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48" w:rsidRPr="00DF5948" w:rsidRDefault="00DF5948" w:rsidP="00780D21">
      <w:pPr>
        <w:widowControl w:val="0"/>
        <w:autoSpaceDE w:val="0"/>
        <w:autoSpaceDN w:val="0"/>
        <w:spacing w:after="0" w:line="252" w:lineRule="auto"/>
        <w:ind w:left="3167" w:right="390"/>
        <w:rPr>
          <w:rFonts w:ascii="Calibri" w:eastAsia="Calibri" w:hAnsi="Calibri" w:cs="Calibri"/>
          <w:b/>
          <w:sz w:val="32"/>
          <w:szCs w:val="32"/>
        </w:rPr>
      </w:pPr>
      <w:r w:rsidRPr="00DF5948">
        <w:rPr>
          <w:rFonts w:ascii="Calibri" w:eastAsia="Calibri" w:hAnsi="Calibri" w:cs="Calibri"/>
          <w:noProof/>
          <w:sz w:val="35"/>
          <w:szCs w:val="35"/>
          <w:lang w:eastAsia="pl-PL"/>
        </w:rPr>
        <w:drawing>
          <wp:anchor distT="0" distB="0" distL="0" distR="0" simplePos="0" relativeHeight="251659264" behindDoc="0" locked="0" layoutInCell="1" allowOverlap="1" wp14:anchorId="466103AF" wp14:editId="12D720D3">
            <wp:simplePos x="0" y="0"/>
            <wp:positionH relativeFrom="page">
              <wp:posOffset>991870</wp:posOffset>
            </wp:positionH>
            <wp:positionV relativeFrom="paragraph">
              <wp:posOffset>23495</wp:posOffset>
            </wp:positionV>
            <wp:extent cx="1330960" cy="1282065"/>
            <wp:effectExtent l="0" t="0" r="254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948">
        <w:rPr>
          <w:rFonts w:ascii="Calibri" w:eastAsia="Calibri" w:hAnsi="Calibri" w:cs="Calibri"/>
          <w:noProof/>
          <w:sz w:val="35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306BB" wp14:editId="0EF62A19">
                <wp:simplePos x="0" y="0"/>
                <wp:positionH relativeFrom="page">
                  <wp:posOffset>810260</wp:posOffset>
                </wp:positionH>
                <wp:positionV relativeFrom="page">
                  <wp:posOffset>2004060</wp:posOffset>
                </wp:positionV>
                <wp:extent cx="6152515" cy="0"/>
                <wp:effectExtent l="0" t="0" r="1968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548E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6E54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8pt,157.8pt" to="548.2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" strokecolor="#548ed4" strokeweight=".71mm">
                <w10:wrap anchorx="page" anchory="page"/>
              </v:line>
            </w:pict>
          </mc:Fallback>
        </mc:AlternateContent>
      </w:r>
      <w:r w:rsidRPr="00DF5948">
        <w:rPr>
          <w:rFonts w:ascii="Calibri" w:eastAsia="Calibri" w:hAnsi="Calibri" w:cs="Calibri"/>
          <w:b/>
          <w:sz w:val="35"/>
          <w:szCs w:val="35"/>
        </w:rPr>
        <w:t xml:space="preserve">          </w:t>
      </w:r>
    </w:p>
    <w:p w:rsidR="00DF5948" w:rsidRPr="00DF5948" w:rsidRDefault="00DF5948" w:rsidP="00DF5948">
      <w:pPr>
        <w:widowControl w:val="0"/>
        <w:autoSpaceDE w:val="0"/>
        <w:autoSpaceDN w:val="0"/>
        <w:spacing w:before="1" w:after="0" w:line="252" w:lineRule="auto"/>
        <w:ind w:left="3167" w:right="390"/>
        <w:rPr>
          <w:rFonts w:ascii="Calibri" w:eastAsia="Calibri" w:hAnsi="Calibri" w:cs="Calibri"/>
          <w:b/>
          <w:sz w:val="35"/>
          <w:szCs w:val="35"/>
        </w:rPr>
      </w:pPr>
      <w:r w:rsidRPr="00DF5948">
        <w:rPr>
          <w:rFonts w:ascii="Calibri" w:eastAsia="Calibri" w:hAnsi="Calibri" w:cs="Calibri"/>
          <w:b/>
          <w:sz w:val="32"/>
          <w:szCs w:val="32"/>
        </w:rPr>
        <w:t>Polski Związek Niewidomych</w:t>
      </w:r>
    </w:p>
    <w:p w:rsidR="00DF5948" w:rsidRPr="00611326" w:rsidRDefault="00780D21" w:rsidP="00DF5948">
      <w:pPr>
        <w:widowControl w:val="0"/>
        <w:autoSpaceDE w:val="0"/>
        <w:autoSpaceDN w:val="0"/>
        <w:spacing w:before="36" w:after="0" w:line="240" w:lineRule="auto"/>
        <w:ind w:left="3166" w:right="390"/>
        <w:rPr>
          <w:rFonts w:ascii="Calibri" w:eastAsia="Calibri" w:hAnsi="Calibri" w:cs="Calibri"/>
          <w:b/>
          <w:sz w:val="28"/>
          <w:szCs w:val="28"/>
        </w:rPr>
      </w:pPr>
      <w:r w:rsidRPr="00611326">
        <w:rPr>
          <w:rFonts w:ascii="Calibri" w:eastAsia="Calibri" w:hAnsi="Calibri" w:cs="Calibri"/>
        </w:rPr>
        <w:t xml:space="preserve"> </w:t>
      </w:r>
      <w:r w:rsidRPr="00611326">
        <w:rPr>
          <w:rFonts w:ascii="Calibri" w:eastAsia="Calibri" w:hAnsi="Calibri" w:cs="Calibri"/>
          <w:b/>
          <w:sz w:val="28"/>
          <w:szCs w:val="28"/>
        </w:rPr>
        <w:t>ul. Konwiktorska 9</w:t>
      </w:r>
    </w:p>
    <w:p w:rsidR="00780D21" w:rsidRPr="00780D21" w:rsidRDefault="00780D21" w:rsidP="00DF5948">
      <w:pPr>
        <w:widowControl w:val="0"/>
        <w:autoSpaceDE w:val="0"/>
        <w:autoSpaceDN w:val="0"/>
        <w:spacing w:before="36" w:after="0" w:line="240" w:lineRule="auto"/>
        <w:ind w:left="3166" w:right="390"/>
        <w:rPr>
          <w:rFonts w:ascii="Calibri" w:eastAsia="Calibri" w:hAnsi="Calibri" w:cs="Calibri"/>
          <w:b/>
          <w:sz w:val="28"/>
          <w:szCs w:val="28"/>
        </w:rPr>
      </w:pPr>
      <w:r w:rsidRPr="00780D21">
        <w:rPr>
          <w:rFonts w:ascii="Calibri" w:eastAsia="Calibri" w:hAnsi="Calibri" w:cs="Calibri"/>
          <w:b/>
          <w:sz w:val="28"/>
          <w:szCs w:val="28"/>
        </w:rPr>
        <w:t>00-216 Warszawa</w:t>
      </w:r>
    </w:p>
    <w:p w:rsidR="00DF5948" w:rsidRPr="00780D21" w:rsidRDefault="00DF5948" w:rsidP="00DF5948">
      <w:pPr>
        <w:widowControl w:val="0"/>
        <w:autoSpaceDE w:val="0"/>
        <w:autoSpaceDN w:val="0"/>
        <w:spacing w:before="1" w:after="0" w:line="257" w:lineRule="exact"/>
        <w:ind w:left="3168" w:right="390"/>
        <w:rPr>
          <w:rFonts w:ascii="Cambria" w:eastAsia="Calibri" w:hAnsi="Calibri" w:cs="Calibri"/>
          <w:sz w:val="28"/>
          <w:szCs w:val="28"/>
        </w:rPr>
      </w:pPr>
      <w:r w:rsidRPr="00780D21">
        <w:rPr>
          <w:rFonts w:ascii="Cambria" w:eastAsia="Calibri" w:hAnsi="Calibri" w:cs="Calibri"/>
          <w:b/>
          <w:color w:val="0D0D0D"/>
          <w:sz w:val="28"/>
          <w:szCs w:val="28"/>
        </w:rPr>
        <w:t>tel.:</w:t>
      </w:r>
      <w:r w:rsidRPr="00780D21">
        <w:rPr>
          <w:rFonts w:ascii="Cambria" w:eastAsia="Calibri" w:hAnsi="Calibri" w:cs="Calibri"/>
          <w:b/>
          <w:color w:val="0D0D0D"/>
          <w:spacing w:val="-13"/>
          <w:sz w:val="28"/>
          <w:szCs w:val="28"/>
        </w:rPr>
        <w:t xml:space="preserve"> </w:t>
      </w:r>
      <w:r w:rsidR="00780D21" w:rsidRPr="00780D21">
        <w:rPr>
          <w:rFonts w:ascii="Cambria" w:eastAsia="Calibri" w:hAnsi="Calibri" w:cs="Calibri"/>
          <w:b/>
          <w:color w:val="0D0D0D"/>
          <w:sz w:val="28"/>
          <w:szCs w:val="28"/>
        </w:rPr>
        <w:t>22/8313383</w:t>
      </w:r>
    </w:p>
    <w:p w:rsidR="00DF5948" w:rsidRPr="00611326" w:rsidRDefault="00DF5948" w:rsidP="00DF5948">
      <w:pPr>
        <w:widowControl w:val="0"/>
        <w:autoSpaceDE w:val="0"/>
        <w:autoSpaceDN w:val="0"/>
        <w:spacing w:after="0" w:line="257" w:lineRule="exact"/>
        <w:ind w:left="3168" w:right="388"/>
        <w:rPr>
          <w:rFonts w:ascii="Cambria" w:eastAsia="Calibri" w:hAnsi="Calibri" w:cs="Calibri"/>
          <w:sz w:val="28"/>
          <w:szCs w:val="28"/>
        </w:rPr>
      </w:pPr>
      <w:r w:rsidRPr="00611326">
        <w:rPr>
          <w:rFonts w:ascii="Cambria" w:eastAsia="Calibri" w:hAnsi="Calibri" w:cs="Calibri"/>
          <w:b/>
          <w:color w:val="0D0D0D"/>
          <w:sz w:val="28"/>
          <w:szCs w:val="28"/>
        </w:rPr>
        <w:t>e-mail</w:t>
      </w:r>
      <w:r w:rsidRPr="00611326">
        <w:rPr>
          <w:rFonts w:ascii="Cambria" w:eastAsia="Calibri" w:hAnsi="Calibri" w:cs="Calibri"/>
          <w:sz w:val="28"/>
          <w:szCs w:val="28"/>
        </w:rPr>
        <w:t>:</w:t>
      </w:r>
      <w:r w:rsidRPr="00611326">
        <w:rPr>
          <w:rFonts w:ascii="Cambria" w:eastAsia="Calibri" w:hAnsi="Calibri" w:cs="Calibri"/>
          <w:spacing w:val="-8"/>
          <w:sz w:val="28"/>
          <w:szCs w:val="28"/>
        </w:rPr>
        <w:t xml:space="preserve"> </w:t>
      </w:r>
      <w:hyperlink r:id="rId6" w:history="1">
        <w:r w:rsidR="00780D21" w:rsidRPr="00611326">
          <w:rPr>
            <w:rStyle w:val="Hipercze"/>
            <w:rFonts w:ascii="Cambria" w:eastAsia="Calibri" w:hAnsi="Calibri" w:cs="Calibri"/>
            <w:spacing w:val="-2"/>
            <w:sz w:val="28"/>
            <w:szCs w:val="28"/>
          </w:rPr>
          <w:t>pzn@pzn.org.pl</w:t>
        </w:r>
      </w:hyperlink>
    </w:p>
    <w:p w:rsidR="00DF5948" w:rsidRPr="00780D21" w:rsidRDefault="00DF5948" w:rsidP="00DF5948">
      <w:pPr>
        <w:widowControl w:val="0"/>
        <w:autoSpaceDE w:val="0"/>
        <w:autoSpaceDN w:val="0"/>
        <w:spacing w:after="0" w:line="281" w:lineRule="exact"/>
        <w:ind w:left="3167" w:right="390"/>
        <w:rPr>
          <w:rFonts w:ascii="Cambria" w:eastAsia="Calibri" w:hAnsi="Calibri" w:cs="Calibri"/>
          <w:sz w:val="28"/>
          <w:szCs w:val="28"/>
        </w:rPr>
      </w:pPr>
      <w:r w:rsidRPr="00780D21">
        <w:rPr>
          <w:rFonts w:ascii="Cambria" w:eastAsia="Calibri" w:hAnsi="Calibri" w:cs="Calibri"/>
          <w:b/>
          <w:color w:val="0D0D0D"/>
          <w:sz w:val="28"/>
          <w:szCs w:val="28"/>
        </w:rPr>
        <w:t>NIP</w:t>
      </w:r>
      <w:r w:rsidRPr="00780D21">
        <w:rPr>
          <w:rFonts w:ascii="Cambria" w:eastAsia="Calibri" w:hAnsi="Calibri" w:cs="Calibri"/>
          <w:b/>
          <w:color w:val="0D0D0D"/>
          <w:spacing w:val="-3"/>
          <w:sz w:val="28"/>
          <w:szCs w:val="28"/>
        </w:rPr>
        <w:t xml:space="preserve"> </w:t>
      </w:r>
      <w:r w:rsidR="00780D21" w:rsidRPr="00780D21">
        <w:rPr>
          <w:rFonts w:ascii="Cambria" w:eastAsia="Calibri" w:hAnsi="Calibri" w:cs="Calibri"/>
          <w:color w:val="0D0D0D"/>
          <w:sz w:val="28"/>
          <w:szCs w:val="28"/>
        </w:rPr>
        <w:t>526-000-19-09</w:t>
      </w:r>
      <w:r w:rsidRPr="00780D21">
        <w:rPr>
          <w:rFonts w:ascii="Cambria" w:eastAsia="Calibri" w:hAnsi="Calibri" w:cs="Calibri"/>
          <w:color w:val="0D0D0D"/>
          <w:spacing w:val="71"/>
          <w:w w:val="150"/>
          <w:sz w:val="28"/>
          <w:szCs w:val="28"/>
        </w:rPr>
        <w:t xml:space="preserve"> </w:t>
      </w:r>
      <w:r w:rsidRPr="00780D21">
        <w:rPr>
          <w:rFonts w:ascii="Cambria" w:eastAsia="Calibri" w:hAnsi="Calibri" w:cs="Calibri"/>
          <w:b/>
          <w:color w:val="0D0D0D"/>
          <w:sz w:val="28"/>
          <w:szCs w:val="28"/>
        </w:rPr>
        <w:t>REGON</w:t>
      </w:r>
      <w:r w:rsidRPr="00780D21">
        <w:rPr>
          <w:rFonts w:ascii="Cambria" w:eastAsia="Calibri" w:hAnsi="Calibri" w:cs="Calibri"/>
          <w:b/>
          <w:color w:val="0D0D0D"/>
          <w:spacing w:val="-1"/>
          <w:sz w:val="28"/>
          <w:szCs w:val="28"/>
        </w:rPr>
        <w:t xml:space="preserve"> </w:t>
      </w:r>
      <w:r w:rsidR="00780D21" w:rsidRPr="00780D21">
        <w:rPr>
          <w:rFonts w:ascii="Cambria" w:eastAsia="Calibri" w:hAnsi="Calibri" w:cs="Calibri"/>
          <w:color w:val="0D0D0D"/>
          <w:sz w:val="28"/>
          <w:szCs w:val="28"/>
        </w:rPr>
        <w:t>007025575</w:t>
      </w: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mbria" w:eastAsia="Calibri" w:hAnsi="Calibri" w:cs="Calibri"/>
          <w:sz w:val="28"/>
        </w:rPr>
      </w:pPr>
    </w:p>
    <w:p w:rsidR="00DF5948" w:rsidRPr="0096082F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mbria" w:eastAsia="Calibri" w:hAnsi="Calibri" w:cs="Calibri"/>
          <w:sz w:val="24"/>
          <w:szCs w:val="24"/>
        </w:rPr>
      </w:pPr>
    </w:p>
    <w:p w:rsidR="00DF5948" w:rsidRPr="0096082F" w:rsidRDefault="00DF5948" w:rsidP="00DF5948">
      <w:pPr>
        <w:widowControl w:val="0"/>
        <w:autoSpaceDE w:val="0"/>
        <w:autoSpaceDN w:val="0"/>
        <w:spacing w:after="0" w:line="240" w:lineRule="auto"/>
        <w:ind w:left="233" w:right="390"/>
        <w:jc w:val="center"/>
        <w:rPr>
          <w:rFonts w:ascii="Calibri" w:eastAsia="Calibri" w:hAnsi="Calibri" w:cs="Calibri"/>
          <w:sz w:val="24"/>
          <w:szCs w:val="24"/>
        </w:rPr>
      </w:pPr>
      <w:r w:rsidRPr="0096082F">
        <w:rPr>
          <w:rFonts w:ascii="Calibri" w:eastAsia="Calibri" w:hAnsi="Calibri" w:cs="Calibri"/>
          <w:color w:val="000009"/>
          <w:sz w:val="24"/>
          <w:szCs w:val="24"/>
        </w:rPr>
        <w:t>Tytuł</w:t>
      </w:r>
      <w:r w:rsidRPr="0096082F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96082F">
        <w:rPr>
          <w:rFonts w:ascii="Calibri" w:eastAsia="Calibri" w:hAnsi="Calibri" w:cs="Calibri"/>
          <w:color w:val="000009"/>
          <w:spacing w:val="-2"/>
          <w:sz w:val="24"/>
          <w:szCs w:val="24"/>
        </w:rPr>
        <w:t>zadania: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8"/>
        </w:rPr>
      </w:pPr>
    </w:p>
    <w:p w:rsidR="00DF5948" w:rsidRPr="00DF5948" w:rsidRDefault="00780D21" w:rsidP="006113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color w:val="2E74B5" w:themeColor="accent1" w:themeShade="BF"/>
          <w:sz w:val="32"/>
        </w:rPr>
      </w:pPr>
      <w:r>
        <w:rPr>
          <w:rFonts w:ascii="Calibri" w:eastAsia="Calibri" w:hAnsi="Calibri" w:cs="Calibri"/>
          <w:color w:val="365F91"/>
          <w:sz w:val="32"/>
          <w:szCs w:val="35"/>
        </w:rPr>
        <w:t xml:space="preserve">Polski Związek Niewidomych 00-216 Warszawa </w:t>
      </w:r>
      <w:r w:rsidR="001C7D36">
        <w:rPr>
          <w:rFonts w:ascii="Calibri" w:eastAsia="Calibri" w:hAnsi="Calibri" w:cs="Calibri"/>
          <w:color w:val="365F91"/>
          <w:sz w:val="32"/>
          <w:szCs w:val="35"/>
        </w:rPr>
        <w:t xml:space="preserve">ul. Konwiktorska 9 </w:t>
      </w:r>
      <w:r>
        <w:rPr>
          <w:rFonts w:ascii="Calibri" w:eastAsia="Calibri" w:hAnsi="Calibri" w:cs="Calibri"/>
          <w:color w:val="365F91"/>
          <w:sz w:val="32"/>
          <w:szCs w:val="35"/>
        </w:rPr>
        <w:t>składa zapytanie ofertowe dotyczące</w:t>
      </w:r>
      <w:r w:rsidR="00611326">
        <w:rPr>
          <w:rFonts w:ascii="Calibri" w:eastAsia="Calibri" w:hAnsi="Calibri" w:cs="Calibri"/>
          <w:color w:val="365F91"/>
          <w:sz w:val="32"/>
          <w:szCs w:val="35"/>
        </w:rPr>
        <w:t xml:space="preserve"> zakupu i</w:t>
      </w:r>
      <w:r>
        <w:rPr>
          <w:rFonts w:ascii="Calibri" w:eastAsia="Calibri" w:hAnsi="Calibri" w:cs="Calibri"/>
          <w:color w:val="365F91"/>
          <w:sz w:val="32"/>
          <w:szCs w:val="35"/>
        </w:rPr>
        <w:t xml:space="preserve"> montażu dźwigu osobowego w Niepublicznym Zakładzie Opieki Zdrowotnej Ośrodku </w:t>
      </w:r>
      <w:proofErr w:type="spellStart"/>
      <w:r>
        <w:rPr>
          <w:rFonts w:ascii="Calibri" w:eastAsia="Calibri" w:hAnsi="Calibri" w:cs="Calibri"/>
          <w:color w:val="365F91"/>
          <w:sz w:val="32"/>
          <w:szCs w:val="35"/>
        </w:rPr>
        <w:t>Mieszkalno</w:t>
      </w:r>
      <w:proofErr w:type="spellEnd"/>
      <w:r>
        <w:rPr>
          <w:rFonts w:ascii="Calibri" w:eastAsia="Calibri" w:hAnsi="Calibri" w:cs="Calibri"/>
          <w:color w:val="365F91"/>
          <w:sz w:val="32"/>
          <w:szCs w:val="35"/>
        </w:rPr>
        <w:t xml:space="preserve"> – Rehabilitacyjnym Polskiego Związku Niewidomych przy ul. Paukszty 57, 10-685 Olsztynie</w:t>
      </w: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34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611326" w:rsidRDefault="00611326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color w:val="000009"/>
          <w:sz w:val="28"/>
          <w:szCs w:val="28"/>
        </w:rPr>
      </w:pPr>
    </w:p>
    <w:p w:rsidR="00DF5948" w:rsidRPr="0096082F" w:rsidRDefault="00DF5948" w:rsidP="0096082F">
      <w:pPr>
        <w:widowControl w:val="0"/>
        <w:autoSpaceDE w:val="0"/>
        <w:autoSpaceDN w:val="0"/>
        <w:spacing w:after="0" w:line="240" w:lineRule="auto"/>
        <w:ind w:left="360" w:right="390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DF5948">
        <w:rPr>
          <w:rFonts w:ascii="Calibri" w:eastAsia="Calibri" w:hAnsi="Calibri" w:cs="Calibri"/>
          <w:b/>
          <w:bCs/>
          <w:color w:val="000009"/>
          <w:sz w:val="28"/>
          <w:szCs w:val="28"/>
        </w:rPr>
        <w:t>ZAPYTANIE</w:t>
      </w:r>
      <w:r w:rsidRPr="00DF5948">
        <w:rPr>
          <w:rFonts w:ascii="Calibri" w:eastAsia="Calibri" w:hAnsi="Calibri" w:cs="Calibri"/>
          <w:b/>
          <w:bCs/>
          <w:color w:val="000009"/>
          <w:spacing w:val="-10"/>
          <w:sz w:val="28"/>
          <w:szCs w:val="28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OFERTOWE</w:t>
      </w:r>
    </w:p>
    <w:p w:rsidR="00DF5948" w:rsidRPr="0096082F" w:rsidRDefault="00DF5948" w:rsidP="00DF5948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DF5948" w:rsidRPr="0096082F" w:rsidRDefault="00DF5948" w:rsidP="00DF5948">
      <w:pPr>
        <w:widowControl w:val="0"/>
        <w:autoSpaceDE w:val="0"/>
        <w:autoSpaceDN w:val="0"/>
        <w:spacing w:after="0" w:line="240" w:lineRule="auto"/>
        <w:ind w:left="411" w:right="390"/>
        <w:jc w:val="center"/>
        <w:rPr>
          <w:rFonts w:ascii="Calibri" w:eastAsia="Calibri" w:hAnsi="Calibri" w:cs="Calibri"/>
          <w:sz w:val="24"/>
          <w:szCs w:val="24"/>
        </w:rPr>
      </w:pPr>
      <w:r w:rsidRPr="0096082F">
        <w:rPr>
          <w:rFonts w:ascii="Calibri" w:eastAsia="Calibri" w:hAnsi="Calibri" w:cs="Calibri"/>
          <w:color w:val="000009"/>
          <w:sz w:val="24"/>
          <w:szCs w:val="24"/>
        </w:rPr>
        <w:t>Olsztyn,</w:t>
      </w:r>
      <w:r w:rsidRPr="0096082F"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 w:rsidRPr="0096082F">
        <w:rPr>
          <w:rFonts w:ascii="Calibri" w:eastAsia="Calibri" w:hAnsi="Calibri" w:cs="Calibri"/>
          <w:color w:val="000009"/>
          <w:sz w:val="24"/>
          <w:szCs w:val="24"/>
        </w:rPr>
        <w:t>dnia</w:t>
      </w:r>
      <w:r w:rsidRPr="0096082F">
        <w:rPr>
          <w:rFonts w:ascii="Calibri" w:eastAsia="Calibri" w:hAnsi="Calibri" w:cs="Calibri"/>
          <w:color w:val="000009"/>
          <w:spacing w:val="-7"/>
          <w:sz w:val="24"/>
          <w:szCs w:val="24"/>
        </w:rPr>
        <w:t xml:space="preserve"> </w:t>
      </w:r>
      <w:r w:rsidR="001C7D36" w:rsidRPr="0096082F"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 w:rsidR="009C4AB4">
        <w:rPr>
          <w:rFonts w:ascii="Calibri" w:eastAsia="Calibri" w:hAnsi="Calibri" w:cs="Calibri"/>
          <w:color w:val="000009"/>
          <w:sz w:val="24"/>
          <w:szCs w:val="24"/>
        </w:rPr>
        <w:t>25</w:t>
      </w:r>
      <w:r w:rsidR="00922DCA" w:rsidRPr="0096082F">
        <w:rPr>
          <w:rFonts w:ascii="Calibri" w:eastAsia="Calibri" w:hAnsi="Calibri" w:cs="Calibri"/>
          <w:color w:val="000009"/>
          <w:sz w:val="24"/>
          <w:szCs w:val="24"/>
        </w:rPr>
        <w:t>.04.2025</w:t>
      </w:r>
      <w:r w:rsidRPr="0096082F"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r.</w:t>
      </w:r>
    </w:p>
    <w:p w:rsidR="00DF5948" w:rsidRPr="00DF5948" w:rsidRDefault="00DF5948" w:rsidP="00DF5948">
      <w:pPr>
        <w:spacing w:after="0" w:line="240" w:lineRule="auto"/>
        <w:rPr>
          <w:rFonts w:ascii="Calibri" w:eastAsia="Calibri" w:hAnsi="Calibri" w:cs="Calibri"/>
        </w:rPr>
        <w:sectPr w:rsidR="00DF5948" w:rsidRPr="00DF5948">
          <w:pgSz w:w="11910" w:h="16840"/>
          <w:pgMar w:top="780" w:right="1300" w:bottom="1260" w:left="1140" w:header="0" w:footer="1068" w:gutter="0"/>
          <w:pgNumType w:start="1"/>
          <w:cols w:space="708"/>
        </w:sectPr>
      </w:pP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</w:rPr>
      </w:pPr>
    </w:p>
    <w:p w:rsidR="00DF5948" w:rsidRPr="001C7D36" w:rsidRDefault="00660E62" w:rsidP="00660E62">
      <w:pPr>
        <w:widowControl w:val="0"/>
        <w:tabs>
          <w:tab w:val="left" w:pos="464"/>
        </w:tabs>
        <w:autoSpaceDE w:val="0"/>
        <w:autoSpaceDN w:val="0"/>
        <w:spacing w:before="57" w:after="0" w:line="240" w:lineRule="auto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pacing w:val="-2"/>
        </w:rPr>
        <w:t xml:space="preserve">I. </w:t>
      </w:r>
      <w:r w:rsidR="00DF5948" w:rsidRPr="00DF5948">
        <w:rPr>
          <w:rFonts w:ascii="Calibri" w:eastAsia="Calibri" w:hAnsi="Calibri" w:cs="Calibri"/>
          <w:b/>
          <w:bCs/>
          <w:color w:val="000009"/>
          <w:spacing w:val="-2"/>
        </w:rPr>
        <w:t>Zamawiający</w:t>
      </w:r>
    </w:p>
    <w:p w:rsidR="00DF5948" w:rsidRPr="001C7D36" w:rsidRDefault="001C7D36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4"/>
          <w:szCs w:val="24"/>
        </w:rPr>
      </w:pPr>
      <w:r w:rsidRPr="001C7D36">
        <w:rPr>
          <w:rFonts w:ascii="Calibri" w:eastAsia="Calibri" w:hAnsi="Calibri" w:cs="Calibri"/>
          <w:sz w:val="24"/>
          <w:szCs w:val="24"/>
        </w:rPr>
        <w:t>Polski Związek Niewidomych</w:t>
      </w:r>
      <w:r>
        <w:rPr>
          <w:rFonts w:ascii="Calibri" w:eastAsia="Calibri" w:hAnsi="Calibri" w:cs="Calibri"/>
          <w:sz w:val="24"/>
          <w:szCs w:val="24"/>
        </w:rPr>
        <w:t xml:space="preserve"> 00-216 Warszawa ul. Konwiktorska 9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660E62" w:rsidRDefault="00660E62" w:rsidP="00660E62">
      <w:pPr>
        <w:widowControl w:val="0"/>
        <w:tabs>
          <w:tab w:val="left" w:pos="464"/>
        </w:tabs>
        <w:autoSpaceDE w:val="0"/>
        <w:autoSpaceDN w:val="0"/>
        <w:spacing w:before="1" w:after="0" w:line="240" w:lineRule="auto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9"/>
        </w:rPr>
        <w:t xml:space="preserve">II. </w:t>
      </w:r>
      <w:r w:rsidR="00DF5948" w:rsidRPr="00660E62">
        <w:rPr>
          <w:rFonts w:ascii="Calibri" w:eastAsia="Calibri" w:hAnsi="Calibri" w:cs="Calibri"/>
          <w:b/>
          <w:bCs/>
          <w:color w:val="000009"/>
        </w:rPr>
        <w:t>Tryb</w:t>
      </w:r>
      <w:r w:rsidR="00DF5948" w:rsidRPr="00660E62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="00DF5948" w:rsidRPr="00660E62">
        <w:rPr>
          <w:rFonts w:ascii="Calibri" w:eastAsia="Calibri" w:hAnsi="Calibri" w:cs="Calibri"/>
          <w:b/>
          <w:bCs/>
          <w:color w:val="000009"/>
        </w:rPr>
        <w:t>udzielenia</w:t>
      </w:r>
      <w:r w:rsidR="00DF5948" w:rsidRPr="00660E62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="00DF5948" w:rsidRPr="00660E62">
        <w:rPr>
          <w:rFonts w:ascii="Calibri" w:eastAsia="Calibri" w:hAnsi="Calibri" w:cs="Calibri"/>
          <w:b/>
          <w:bCs/>
          <w:color w:val="000009"/>
          <w:spacing w:val="-2"/>
        </w:rPr>
        <w:t>zamówienia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19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64" w:lineRule="auto"/>
        <w:ind w:left="146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Zapytanie</w:t>
      </w:r>
      <w:r w:rsidRPr="00DF5948">
        <w:rPr>
          <w:rFonts w:ascii="Calibri" w:eastAsia="Calibri" w:hAnsi="Calibri" w:cs="Calibri"/>
          <w:color w:val="000009"/>
          <w:spacing w:val="7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ofertowe</w:t>
      </w:r>
      <w:r w:rsidRPr="00DF5948">
        <w:rPr>
          <w:rFonts w:ascii="Calibri" w:eastAsia="Calibri" w:hAnsi="Calibri" w:cs="Calibri"/>
          <w:color w:val="000009"/>
          <w:spacing w:val="7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dotyczące</w:t>
      </w:r>
      <w:r w:rsidRPr="00DF5948">
        <w:rPr>
          <w:rFonts w:ascii="Calibri" w:eastAsia="Calibri" w:hAnsi="Calibri" w:cs="Calibri"/>
          <w:color w:val="000009"/>
          <w:spacing w:val="7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wyboru</w:t>
      </w:r>
      <w:r w:rsidRPr="00DF5948">
        <w:rPr>
          <w:rFonts w:ascii="Calibri" w:eastAsia="Calibri" w:hAnsi="Calibri" w:cs="Calibri"/>
          <w:color w:val="000009"/>
          <w:spacing w:val="7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wykonawców</w:t>
      </w:r>
      <w:r w:rsidRPr="00DF5948">
        <w:rPr>
          <w:rFonts w:ascii="Calibri" w:eastAsia="Calibri" w:hAnsi="Calibri" w:cs="Calibri"/>
          <w:color w:val="000009"/>
          <w:spacing w:val="7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prowadzone</w:t>
      </w:r>
      <w:r w:rsidRPr="00DF5948">
        <w:rPr>
          <w:rFonts w:ascii="Calibri" w:eastAsia="Calibri" w:hAnsi="Calibri" w:cs="Calibri"/>
          <w:color w:val="000009"/>
          <w:spacing w:val="7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jest</w:t>
      </w:r>
      <w:r w:rsidRPr="00DF5948">
        <w:rPr>
          <w:rFonts w:ascii="Calibri" w:eastAsia="Calibri" w:hAnsi="Calibri" w:cs="Calibri"/>
          <w:color w:val="000009"/>
          <w:spacing w:val="7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7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zastosowaniem</w:t>
      </w:r>
      <w:r w:rsidRPr="00DF5948">
        <w:rPr>
          <w:rFonts w:ascii="Calibri" w:eastAsia="Calibri" w:hAnsi="Calibri" w:cs="Calibri"/>
          <w:color w:val="000009"/>
          <w:spacing w:val="7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 xml:space="preserve">zasady </w:t>
      </w:r>
      <w:r w:rsidRPr="00DF5948">
        <w:rPr>
          <w:rFonts w:ascii="Calibri" w:eastAsia="Calibri" w:hAnsi="Calibri" w:cs="Calibri"/>
          <w:color w:val="000009"/>
          <w:spacing w:val="-2"/>
        </w:rPr>
        <w:t>konkurencyjności.</w:t>
      </w:r>
    </w:p>
    <w:p w:rsidR="00DF5948" w:rsidRPr="00DF5948" w:rsidRDefault="00DF5948" w:rsidP="00DF5948">
      <w:pPr>
        <w:widowControl w:val="0"/>
        <w:numPr>
          <w:ilvl w:val="0"/>
          <w:numId w:val="1"/>
        </w:numPr>
        <w:tabs>
          <w:tab w:val="left" w:pos="846"/>
        </w:tabs>
        <w:autoSpaceDE w:val="0"/>
        <w:autoSpaceDN w:val="0"/>
        <w:spacing w:before="41" w:after="0" w:line="240" w:lineRule="auto"/>
        <w:ind w:hanging="383"/>
        <w:outlineLvl w:val="1"/>
        <w:rPr>
          <w:rFonts w:ascii="Calibri" w:eastAsia="Calibri" w:hAnsi="Calibri" w:cs="Calibri"/>
          <w:bCs/>
          <w:sz w:val="20"/>
        </w:rPr>
      </w:pPr>
      <w:r w:rsidRPr="00DF5948">
        <w:rPr>
          <w:rFonts w:ascii="Calibri" w:eastAsia="Calibri" w:hAnsi="Calibri" w:cs="Calibri"/>
          <w:b/>
          <w:bCs/>
          <w:color w:val="000009"/>
        </w:rPr>
        <w:t>Przedmiotem</w:t>
      </w:r>
      <w:r w:rsidRPr="00DF5948">
        <w:rPr>
          <w:rFonts w:ascii="Calibri" w:eastAsia="Calibri" w:hAnsi="Calibri" w:cs="Calibri"/>
          <w:b/>
          <w:bCs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zamówienia</w:t>
      </w:r>
      <w:r w:rsidRPr="00DF5948">
        <w:rPr>
          <w:rFonts w:ascii="Calibri" w:eastAsia="Calibri" w:hAnsi="Calibri" w:cs="Calibri"/>
          <w:b/>
          <w:bCs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jest</w:t>
      </w:r>
      <w:r w:rsidRPr="00DF5948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dostawa</w:t>
      </w:r>
      <w:r w:rsidRPr="00DF5948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i</w:t>
      </w:r>
      <w:r w:rsidRPr="00DF5948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montaż</w:t>
      </w:r>
      <w:r w:rsidRPr="00DF5948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dźwigu</w:t>
      </w:r>
      <w:r w:rsidRPr="00DF5948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osobowego</w:t>
      </w:r>
      <w:r w:rsidRPr="00DF5948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w</w:t>
      </w:r>
      <w:r w:rsidRPr="00DF5948">
        <w:rPr>
          <w:rFonts w:ascii="Calibri" w:eastAsia="Calibri" w:hAnsi="Calibri" w:cs="Calibri"/>
          <w:b/>
          <w:bCs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budynku</w:t>
      </w:r>
      <w:r w:rsidRPr="00DF5948">
        <w:rPr>
          <w:rFonts w:ascii="Calibri" w:eastAsia="Calibri" w:hAnsi="Calibri" w:cs="Calibri"/>
          <w:b/>
          <w:bCs/>
          <w:color w:val="000009"/>
          <w:spacing w:val="-1"/>
        </w:rPr>
        <w:t xml:space="preserve"> NZOZ </w:t>
      </w:r>
      <w:r w:rsidRPr="00DF5948">
        <w:rPr>
          <w:rFonts w:ascii="Calibri" w:eastAsia="Calibri" w:hAnsi="Calibri" w:cs="Calibri"/>
          <w:b/>
          <w:bCs/>
          <w:color w:val="000009"/>
        </w:rPr>
        <w:t xml:space="preserve">Ośrodek </w:t>
      </w:r>
      <w:proofErr w:type="spellStart"/>
      <w:r w:rsidRPr="00DF5948">
        <w:rPr>
          <w:rFonts w:ascii="Calibri" w:eastAsia="Calibri" w:hAnsi="Calibri" w:cs="Calibri"/>
          <w:b/>
          <w:bCs/>
          <w:color w:val="000009"/>
        </w:rPr>
        <w:t>Mieszkalno</w:t>
      </w:r>
      <w:proofErr w:type="spellEnd"/>
      <w:r w:rsidRPr="00DF5948">
        <w:rPr>
          <w:rFonts w:ascii="Calibri" w:eastAsia="Calibri" w:hAnsi="Calibri" w:cs="Calibri"/>
          <w:b/>
          <w:bCs/>
          <w:color w:val="000009"/>
        </w:rPr>
        <w:t xml:space="preserve"> - Rehabilitacyjny </w:t>
      </w:r>
      <w:r w:rsidRPr="00DF5948">
        <w:rPr>
          <w:rFonts w:ascii="Calibri" w:eastAsia="Calibri" w:hAnsi="Calibri" w:cs="Calibri"/>
          <w:b/>
          <w:bCs/>
          <w:color w:val="000009"/>
          <w:spacing w:val="-7"/>
        </w:rPr>
        <w:t xml:space="preserve"> PZN w Olsztynie, ul. Paukszty 57.</w:t>
      </w:r>
    </w:p>
    <w:p w:rsidR="00DF5948" w:rsidRPr="00DF5948" w:rsidRDefault="00DF5948" w:rsidP="00DF5948">
      <w:pPr>
        <w:widowControl w:val="0"/>
        <w:tabs>
          <w:tab w:val="left" w:pos="846"/>
        </w:tabs>
        <w:autoSpaceDE w:val="0"/>
        <w:autoSpaceDN w:val="0"/>
        <w:spacing w:before="41" w:after="0" w:line="240" w:lineRule="auto"/>
        <w:ind w:left="463"/>
        <w:outlineLvl w:val="1"/>
        <w:rPr>
          <w:rFonts w:ascii="Calibri" w:eastAsia="Calibri" w:hAnsi="Calibri" w:cs="Calibri"/>
          <w:bCs/>
          <w:sz w:val="20"/>
        </w:rPr>
      </w:pPr>
      <w:r w:rsidRPr="00DF5948">
        <w:rPr>
          <w:rFonts w:ascii="Calibri" w:eastAsia="Calibri" w:hAnsi="Calibri" w:cs="Calibri"/>
          <w:bCs/>
          <w:sz w:val="20"/>
        </w:rPr>
        <w:t xml:space="preserve"> </w:t>
      </w:r>
    </w:p>
    <w:p w:rsidR="00DF5948" w:rsidRPr="00553DA2" w:rsidRDefault="00DF5948" w:rsidP="00553DA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Calibri" w:hAnsi="Calibri" w:cs="Calibri"/>
          <w:color w:val="000009"/>
          <w:spacing w:val="-2"/>
        </w:rPr>
      </w:pPr>
      <w:r w:rsidRPr="00DF5948">
        <w:rPr>
          <w:rFonts w:ascii="Calibri" w:eastAsia="Calibri" w:hAnsi="Calibri" w:cs="Calibri"/>
          <w:color w:val="000009"/>
        </w:rPr>
        <w:t>Zakres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zamówienia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obejmuje:</w:t>
      </w: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ind w:left="137"/>
        <w:rPr>
          <w:rFonts w:ascii="Calibri" w:eastAsia="Calibri" w:hAnsi="Calibri" w:cs="Calibri"/>
        </w:rPr>
      </w:pP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after="0" w:line="247" w:lineRule="auto"/>
        <w:ind w:right="115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demontaż dźwigu istniejącego (zdemontowany dźwig przechodzi na własność wykonawcy i na jego koszt nastąpi ewentualna utylizacja).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after="0" w:line="264" w:lineRule="exact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dostawa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="00553DA2">
        <w:rPr>
          <w:rFonts w:ascii="Calibri" w:eastAsia="Calibri" w:hAnsi="Calibri" w:cs="Calibri"/>
          <w:color w:val="000009"/>
        </w:rPr>
        <w:t>nowego dźwigu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wraz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osprzętem;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before="10" w:after="0" w:line="240" w:lineRule="auto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montaż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urządzenia;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before="10" w:after="0" w:line="240" w:lineRule="auto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wykończenie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przystanków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zewnątrz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-</w:t>
      </w:r>
      <w:r w:rsidRPr="00DF5948">
        <w:rPr>
          <w:rFonts w:ascii="Calibri" w:eastAsia="Calibri" w:hAnsi="Calibri" w:cs="Calibri"/>
          <w:color w:val="000009"/>
          <w:spacing w:val="4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wejść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="00553DA2">
        <w:rPr>
          <w:rFonts w:ascii="Calibri" w:eastAsia="Calibri" w:hAnsi="Calibri" w:cs="Calibri"/>
          <w:color w:val="000009"/>
        </w:rPr>
        <w:t>dźwigu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na</w:t>
      </w:r>
      <w:r w:rsidR="00760DFD">
        <w:rPr>
          <w:rFonts w:ascii="Calibri" w:eastAsia="Calibri" w:hAnsi="Calibri" w:cs="Calibri"/>
          <w:color w:val="000009"/>
          <w:spacing w:val="-3"/>
        </w:rPr>
        <w:t xml:space="preserve"> </w:t>
      </w:r>
      <w:proofErr w:type="spellStart"/>
      <w:r w:rsidRPr="00DF5948">
        <w:rPr>
          <w:rFonts w:ascii="Calibri" w:eastAsia="Calibri" w:hAnsi="Calibri" w:cs="Calibri"/>
          <w:color w:val="000009"/>
        </w:rPr>
        <w:t>gotowo</w:t>
      </w:r>
      <w:proofErr w:type="spellEnd"/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(6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wejść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szybow</w:t>
      </w:r>
      <w:r w:rsidR="00922DCA">
        <w:rPr>
          <w:rFonts w:ascii="Calibri" w:eastAsia="Calibri" w:hAnsi="Calibri" w:cs="Calibri"/>
          <w:color w:val="000009"/>
          <w:spacing w:val="-2"/>
        </w:rPr>
        <w:t>y</w:t>
      </w:r>
      <w:r w:rsidRPr="00DF5948">
        <w:rPr>
          <w:rFonts w:ascii="Calibri" w:eastAsia="Calibri" w:hAnsi="Calibri" w:cs="Calibri"/>
          <w:color w:val="000009"/>
          <w:spacing w:val="-2"/>
        </w:rPr>
        <w:t>ch),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before="7" w:after="0" w:line="240" w:lineRule="auto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rozruch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urządzenia;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before="10" w:after="0" w:line="240" w:lineRule="auto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wykonanie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dokumentacji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technicznej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zgodnej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wymaganymi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UDT,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atestami,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certyfikatami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4"/>
        </w:rPr>
        <w:t>itp.</w:t>
      </w:r>
    </w:p>
    <w:p w:rsidR="00DF5948" w:rsidRPr="00DF5948" w:rsidRDefault="00DF5948" w:rsidP="00DF5948">
      <w:pPr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before="8" w:after="0" w:line="240" w:lineRule="auto"/>
        <w:ind w:hanging="234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udział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przy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badaniu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technicznym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przez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UDT.</w:t>
      </w:r>
    </w:p>
    <w:p w:rsidR="00DF5948" w:rsidRPr="00DF5948" w:rsidRDefault="00DF5948" w:rsidP="00DF5948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3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Szczegółowy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zakres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robót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="00553DA2">
        <w:rPr>
          <w:rFonts w:ascii="Calibri" w:eastAsia="Calibri" w:hAnsi="Calibri" w:cs="Calibri"/>
          <w:color w:val="000009"/>
          <w:spacing w:val="-5"/>
        </w:rPr>
        <w:t xml:space="preserve">i specyfikacja techniczna dźwigu </w:t>
      </w:r>
      <w:r w:rsidR="00553DA2">
        <w:rPr>
          <w:rFonts w:ascii="Calibri" w:eastAsia="Calibri" w:hAnsi="Calibri" w:cs="Calibri"/>
          <w:color w:val="000009"/>
        </w:rPr>
        <w:t xml:space="preserve">określona 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jest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Programie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Funkcjonalno-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Użytkowym.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1"/>
        </w:numPr>
        <w:tabs>
          <w:tab w:val="left" w:pos="846"/>
        </w:tabs>
        <w:autoSpaceDE w:val="0"/>
        <w:autoSpaceDN w:val="0"/>
        <w:spacing w:after="0" w:line="240" w:lineRule="auto"/>
        <w:ind w:left="845" w:hanging="383"/>
        <w:rPr>
          <w:rFonts w:ascii="Calibri" w:eastAsia="Calibri" w:hAnsi="Calibri" w:cs="Calibri"/>
          <w:b/>
        </w:rPr>
      </w:pPr>
      <w:r w:rsidRPr="00DF5948">
        <w:rPr>
          <w:rFonts w:ascii="Calibri" w:eastAsia="Calibri" w:hAnsi="Calibri" w:cs="Calibri"/>
          <w:b/>
          <w:color w:val="000009"/>
        </w:rPr>
        <w:t>Termin</w:t>
      </w:r>
      <w:r w:rsidRPr="00DF5948">
        <w:rPr>
          <w:rFonts w:ascii="Calibri" w:eastAsia="Calibri" w:hAnsi="Calibri" w:cs="Calibri"/>
          <w:b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b/>
          <w:color w:val="000009"/>
        </w:rPr>
        <w:t>wykonania</w:t>
      </w:r>
      <w:r w:rsidRPr="00DF5948">
        <w:rPr>
          <w:rFonts w:ascii="Calibri" w:eastAsia="Calibri" w:hAnsi="Calibri" w:cs="Calibri"/>
          <w:b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color w:val="000009"/>
          <w:spacing w:val="-2"/>
        </w:rPr>
        <w:t>zamówienia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19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Wymagany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wykonania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przedmiotu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zamówienia: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od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dnia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zawarcia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umowy w 2025 roku.</w:t>
      </w:r>
    </w:p>
    <w:p w:rsidR="00DF5948" w:rsidRDefault="00FF09D7" w:rsidP="00DF5948">
      <w:pPr>
        <w:widowControl w:val="0"/>
        <w:autoSpaceDE w:val="0"/>
        <w:autoSpaceDN w:val="0"/>
        <w:spacing w:before="8" w:after="0" w:line="240" w:lineRule="auto"/>
        <w:rPr>
          <w:color w:val="000009"/>
          <w:spacing w:val="-4"/>
        </w:rPr>
      </w:pPr>
      <w:r>
        <w:rPr>
          <w:rFonts w:ascii="Calibri" w:eastAsia="Calibri" w:hAnsi="Calibri" w:cs="Calibri"/>
          <w:sz w:val="19"/>
        </w:rPr>
        <w:t xml:space="preserve">   </w:t>
      </w:r>
      <w:r>
        <w:rPr>
          <w:color w:val="000009"/>
          <w:spacing w:val="-4"/>
        </w:rPr>
        <w:t xml:space="preserve">Czas wykonania demontażu starego dźwigu i </w:t>
      </w:r>
      <w:r w:rsidR="00553DA2">
        <w:rPr>
          <w:color w:val="000009"/>
          <w:spacing w:val="-4"/>
        </w:rPr>
        <w:t>montażu nowego dźwigu  do 5 –</w:t>
      </w:r>
      <w:proofErr w:type="spellStart"/>
      <w:r w:rsidR="00553DA2">
        <w:rPr>
          <w:color w:val="000009"/>
          <w:spacing w:val="-4"/>
        </w:rPr>
        <w:t>cy</w:t>
      </w:r>
      <w:proofErr w:type="spellEnd"/>
      <w:r>
        <w:rPr>
          <w:color w:val="000009"/>
          <w:spacing w:val="-4"/>
        </w:rPr>
        <w:t xml:space="preserve"> miesięcy.</w:t>
      </w:r>
    </w:p>
    <w:p w:rsidR="00553DA2" w:rsidRPr="00DF5948" w:rsidRDefault="00553DA2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1"/>
        </w:numPr>
        <w:tabs>
          <w:tab w:val="left" w:pos="656"/>
        </w:tabs>
        <w:autoSpaceDE w:val="0"/>
        <w:autoSpaceDN w:val="0"/>
        <w:spacing w:before="1" w:after="0" w:line="240" w:lineRule="auto"/>
        <w:ind w:left="655" w:hanging="241"/>
        <w:outlineLvl w:val="1"/>
        <w:rPr>
          <w:rFonts w:ascii="Calibri" w:eastAsia="Calibri" w:hAnsi="Calibri" w:cs="Calibri"/>
          <w:b/>
          <w:bCs/>
          <w:color w:val="000009"/>
        </w:rPr>
      </w:pPr>
      <w:r w:rsidRPr="00DF5948">
        <w:rPr>
          <w:rFonts w:ascii="Calibri" w:eastAsia="Calibri" w:hAnsi="Calibri" w:cs="Calibri"/>
          <w:b/>
          <w:bCs/>
          <w:color w:val="000009"/>
        </w:rPr>
        <w:t>Warunki</w:t>
      </w:r>
      <w:r w:rsidRPr="00DF5948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udziału</w:t>
      </w:r>
      <w:r w:rsidRPr="00DF5948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w</w:t>
      </w:r>
      <w:r w:rsidRPr="00DF5948">
        <w:rPr>
          <w:rFonts w:ascii="Calibri" w:eastAsia="Calibri" w:hAnsi="Calibri" w:cs="Calibri"/>
          <w:b/>
          <w:bCs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  <w:spacing w:val="-2"/>
        </w:rPr>
        <w:t>postępowaniu</w:t>
      </w:r>
    </w:p>
    <w:p w:rsidR="00DF5948" w:rsidRPr="00DF5948" w:rsidRDefault="00DF5948" w:rsidP="00DF5948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0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before="1" w:after="0" w:line="240" w:lineRule="auto"/>
        <w:ind w:left="13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udzielenie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zamówienia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mogą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się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ubiegać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wykonawcy,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którzy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spełniają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następujące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warunki: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Wykonawca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akceptuje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treść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zapytania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–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złożenie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oferty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jest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uważane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akceptację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warunków.</w:t>
      </w:r>
    </w:p>
    <w:p w:rsidR="00DF5948" w:rsidRPr="00DF5948" w:rsidRDefault="00DF5948" w:rsidP="00DF594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9"/>
        </w:rPr>
      </w:pPr>
    </w:p>
    <w:p w:rsidR="00DF5948" w:rsidRPr="00660E62" w:rsidRDefault="00DF5948" w:rsidP="00DF5948">
      <w:pPr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64" w:lineRule="auto"/>
        <w:ind w:right="144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Wykonawca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musi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posiadać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niezbędną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wiedzę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i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doświadczenie,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tj.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wykonać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okresie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ostatnich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trzech lat przed dniem wszczęcia postępowania o udzielenie zamówienia, a jeżeli okres prowadzenia działalności jest krótszy - w</w:t>
      </w:r>
      <w:r w:rsidRPr="00DF5948">
        <w:rPr>
          <w:rFonts w:ascii="Calibri" w:eastAsia="Calibri" w:hAnsi="Calibri" w:cs="Calibri"/>
          <w:color w:val="000009"/>
          <w:spacing w:val="-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tym okresie, realizację co</w:t>
      </w:r>
      <w:r w:rsidRPr="00DF5948">
        <w:rPr>
          <w:rFonts w:ascii="Calibri" w:eastAsia="Calibri" w:hAnsi="Calibri" w:cs="Calibri"/>
          <w:color w:val="000009"/>
          <w:spacing w:val="-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najmniej dwóch zleceń związanych z</w:t>
      </w:r>
      <w:r w:rsidRPr="00DF5948">
        <w:rPr>
          <w:rFonts w:ascii="Calibri" w:eastAsia="Calibri" w:hAnsi="Calibri" w:cs="Calibri"/>
          <w:color w:val="000009"/>
          <w:spacing w:val="-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dostawą i</w:t>
      </w:r>
    </w:p>
    <w:p w:rsidR="00DF5948" w:rsidRPr="00DF5948" w:rsidRDefault="00553DA2" w:rsidP="00DF5948">
      <w:pPr>
        <w:widowControl w:val="0"/>
        <w:autoSpaceDE w:val="0"/>
        <w:autoSpaceDN w:val="0"/>
        <w:spacing w:before="27" w:after="0" w:line="266" w:lineRule="auto"/>
        <w:ind w:left="3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>montażem dźwigu osobowego</w:t>
      </w:r>
      <w:r w:rsidR="00DF5948" w:rsidRPr="00DF5948">
        <w:rPr>
          <w:rFonts w:ascii="Calibri" w:eastAsia="Calibri" w:hAnsi="Calibri" w:cs="Calibri"/>
          <w:color w:val="000009"/>
        </w:rPr>
        <w:t xml:space="preserve"> o wartości zamówienia nie niższej niż 100 000 PLN brutto (sto tysięcy</w:t>
      </w:r>
      <w:r w:rsidR="00DF5948" w:rsidRPr="00DF5948">
        <w:rPr>
          <w:rFonts w:ascii="Calibri" w:eastAsia="Calibri" w:hAnsi="Calibri" w:cs="Calibri"/>
          <w:color w:val="000009"/>
          <w:spacing w:val="80"/>
        </w:rPr>
        <w:t xml:space="preserve"> </w:t>
      </w:r>
      <w:r w:rsidR="00DF5948" w:rsidRPr="00DF5948">
        <w:rPr>
          <w:rFonts w:ascii="Calibri" w:eastAsia="Calibri" w:hAnsi="Calibri" w:cs="Calibri"/>
          <w:color w:val="000009"/>
        </w:rPr>
        <w:t>złotych brutto 00/100).</w:t>
      </w: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6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before="1" w:after="0" w:line="276" w:lineRule="auto"/>
        <w:ind w:left="13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celu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potwierdzenia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spełniania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niniejszego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warunku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Oferent</w:t>
      </w:r>
      <w:r w:rsidRPr="00DF5948">
        <w:rPr>
          <w:rFonts w:ascii="Calibri" w:eastAsia="Calibri" w:hAnsi="Calibri" w:cs="Calibri"/>
          <w:color w:val="000009"/>
          <w:spacing w:val="-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zobowiązany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jest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przedłożyć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Wykaz zrealizowanych robót.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16"/>
        </w:rPr>
      </w:pPr>
    </w:p>
    <w:p w:rsidR="00DF5948" w:rsidRPr="00660E62" w:rsidRDefault="00DF5948" w:rsidP="00660E62">
      <w:pPr>
        <w:pStyle w:val="Akapitzlist"/>
        <w:widowControl w:val="0"/>
        <w:numPr>
          <w:ilvl w:val="0"/>
          <w:numId w:val="1"/>
        </w:numPr>
        <w:tabs>
          <w:tab w:val="left" w:pos="1184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0009"/>
        </w:rPr>
      </w:pPr>
      <w:r w:rsidRPr="00660E62">
        <w:rPr>
          <w:rFonts w:ascii="Calibri" w:eastAsia="Calibri" w:hAnsi="Calibri" w:cs="Calibri"/>
          <w:b/>
          <w:bCs/>
          <w:color w:val="000009"/>
        </w:rPr>
        <w:t>Termin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związania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  <w:spacing w:val="-2"/>
        </w:rPr>
        <w:t>ofertą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4"/>
        </w:numPr>
        <w:tabs>
          <w:tab w:val="left" w:pos="356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Bieg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terminu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związania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ofertą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rozpoczyna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się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dniu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ofert.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4"/>
        </w:numPr>
        <w:tabs>
          <w:tab w:val="left" w:pos="356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Wykonawca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pozostaje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związany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ofertą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przez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okres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="0096082F">
        <w:rPr>
          <w:rFonts w:ascii="Calibri" w:eastAsia="Calibri" w:hAnsi="Calibri" w:cs="Calibri"/>
          <w:color w:val="000009"/>
        </w:rPr>
        <w:t>1</w:t>
      </w:r>
      <w:r w:rsidRPr="00DF5948">
        <w:rPr>
          <w:rFonts w:ascii="Calibri" w:eastAsia="Calibri" w:hAnsi="Calibri" w:cs="Calibri"/>
          <w:color w:val="000009"/>
        </w:rPr>
        <w:t>0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dni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od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upływu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terminu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ofert.</w:t>
      </w:r>
    </w:p>
    <w:p w:rsidR="00DF5948" w:rsidRPr="00DF5948" w:rsidRDefault="00DF5948" w:rsidP="00DF594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9"/>
        </w:rPr>
      </w:pPr>
    </w:p>
    <w:p w:rsidR="00DF5948" w:rsidRPr="00660E62" w:rsidRDefault="00DF5948" w:rsidP="00660E62">
      <w:pPr>
        <w:pStyle w:val="Akapitzlist"/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0009"/>
        </w:rPr>
      </w:pPr>
      <w:r w:rsidRPr="00660E62">
        <w:rPr>
          <w:rFonts w:ascii="Calibri" w:eastAsia="Calibri" w:hAnsi="Calibri" w:cs="Calibri"/>
          <w:b/>
          <w:bCs/>
          <w:color w:val="000009"/>
        </w:rPr>
        <w:lastRenderedPageBreak/>
        <w:t>Opis</w:t>
      </w:r>
      <w:r w:rsidRPr="00660E62">
        <w:rPr>
          <w:rFonts w:ascii="Calibri" w:eastAsia="Calibri" w:hAnsi="Calibri" w:cs="Calibri"/>
          <w:b/>
          <w:bCs/>
          <w:color w:val="000009"/>
          <w:spacing w:val="-8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sposobu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przygotowania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  <w:spacing w:val="-2"/>
        </w:rPr>
        <w:t>oferty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0"/>
        </w:rPr>
      </w:pPr>
    </w:p>
    <w:p w:rsidR="00DF5948" w:rsidRPr="00DF5948" w:rsidRDefault="00DF5948" w:rsidP="00DF5948">
      <w:pPr>
        <w:widowControl w:val="0"/>
        <w:numPr>
          <w:ilvl w:val="0"/>
          <w:numId w:val="5"/>
        </w:numPr>
        <w:tabs>
          <w:tab w:val="left" w:pos="493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color w:val="000009"/>
        </w:rPr>
      </w:pPr>
      <w:r w:rsidRPr="00DF5948">
        <w:rPr>
          <w:rFonts w:ascii="Calibri" w:eastAsia="Calibri" w:hAnsi="Calibri" w:cs="Calibri"/>
          <w:color w:val="000009"/>
        </w:rPr>
        <w:t>Oferta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powinna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zostać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złożona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formularzu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ofertowym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stanowiącym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załącznik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nr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1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5"/>
        </w:rPr>
        <w:t>do</w:t>
      </w:r>
    </w:p>
    <w:p w:rsidR="00DF5948" w:rsidRPr="00DF5948" w:rsidRDefault="00DF5948" w:rsidP="00DF5948">
      <w:pPr>
        <w:widowControl w:val="0"/>
        <w:autoSpaceDE w:val="0"/>
        <w:autoSpaceDN w:val="0"/>
        <w:spacing w:before="41" w:after="0" w:line="240" w:lineRule="auto"/>
        <w:ind w:left="49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niniejszego</w:t>
      </w:r>
      <w:r w:rsidRPr="00DF5948">
        <w:rPr>
          <w:rFonts w:ascii="Calibri" w:eastAsia="Calibri" w:hAnsi="Calibri" w:cs="Calibri"/>
          <w:color w:val="000009"/>
          <w:spacing w:val="4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zapytania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ofertowego.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powinna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być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sporządzona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języku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polskim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5"/>
        </w:rPr>
        <w:t>na</w:t>
      </w:r>
    </w:p>
    <w:p w:rsidR="00DF5948" w:rsidRPr="00DF5948" w:rsidRDefault="00DF5948" w:rsidP="00DF5948">
      <w:pPr>
        <w:widowControl w:val="0"/>
        <w:autoSpaceDE w:val="0"/>
        <w:autoSpaceDN w:val="0"/>
        <w:spacing w:before="41" w:after="0" w:line="240" w:lineRule="auto"/>
        <w:ind w:left="49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komputerze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lub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odręcznie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drukowanymi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literami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i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zawierać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wszystkie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wymagane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informacje</w:t>
      </w:r>
    </w:p>
    <w:p w:rsidR="00DF5948" w:rsidRPr="00DF5948" w:rsidRDefault="00DF5948" w:rsidP="00DF5948">
      <w:pPr>
        <w:widowControl w:val="0"/>
        <w:autoSpaceDE w:val="0"/>
        <w:autoSpaceDN w:val="0"/>
        <w:spacing w:before="39" w:after="0" w:line="240" w:lineRule="auto"/>
        <w:ind w:left="49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niezbędne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dokonania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jej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oceny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zgodnie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kryteriami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i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wymaganiami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wskazanymi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zapytaniu</w:t>
      </w:r>
    </w:p>
    <w:p w:rsidR="00DF5948" w:rsidRPr="00DF5948" w:rsidRDefault="00DF5948" w:rsidP="00DF5948">
      <w:pPr>
        <w:widowControl w:val="0"/>
        <w:autoSpaceDE w:val="0"/>
        <w:autoSpaceDN w:val="0"/>
        <w:spacing w:before="41" w:after="0" w:line="240" w:lineRule="auto"/>
        <w:ind w:left="49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ofertowym,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1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szczególności: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40" w:lineRule="auto"/>
        <w:ind w:hanging="16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pełną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nazwę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wykonawcy;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before="1" w:after="0" w:line="240" w:lineRule="auto"/>
        <w:ind w:hanging="16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adres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lub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siedzibę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wykonawcy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wraz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numerem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telefonu;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before="1" w:after="0" w:line="266" w:lineRule="auto"/>
        <w:ind w:right="145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cenę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oferty przedstawionej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netto i brutto – istotne jest aby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cena uwzględniała wykonanie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wszystkich prac i czynności oraz zawierała wszelkie koszty związane z realizacją zamówienia</w:t>
      </w: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6"/>
        </w:rPr>
      </w:pPr>
    </w:p>
    <w:p w:rsidR="00DF5948" w:rsidRPr="00DF5948" w:rsidRDefault="00DF5948" w:rsidP="00DF5948">
      <w:pPr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66" w:lineRule="auto"/>
        <w:ind w:right="146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termin ważności oferty, przy czym minim</w:t>
      </w:r>
      <w:r w:rsidR="0096082F">
        <w:rPr>
          <w:rFonts w:ascii="Calibri" w:eastAsia="Calibri" w:hAnsi="Calibri" w:cs="Calibri"/>
          <w:color w:val="000009"/>
        </w:rPr>
        <w:t>alny okres związania ofertą to 1</w:t>
      </w:r>
      <w:r w:rsidRPr="00DF5948">
        <w:rPr>
          <w:rFonts w:ascii="Calibri" w:eastAsia="Calibri" w:hAnsi="Calibri" w:cs="Calibri"/>
          <w:color w:val="000009"/>
        </w:rPr>
        <w:t>0 dni licząc od dnia następnego po upływie terminu składania ofert;</w:t>
      </w:r>
    </w:p>
    <w:p w:rsidR="00DF5948" w:rsidRPr="00DF5948" w:rsidRDefault="00DF5948" w:rsidP="00DF5948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16"/>
        </w:rPr>
      </w:pPr>
    </w:p>
    <w:p w:rsidR="00DF5948" w:rsidRPr="00DF5948" w:rsidRDefault="00DF5948" w:rsidP="00DF5948">
      <w:pPr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40" w:lineRule="auto"/>
        <w:ind w:hanging="162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datę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sporządzenia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oraz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czytelny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podpis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Wykonawcy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5"/>
        </w:numPr>
        <w:tabs>
          <w:tab w:val="left" w:pos="846"/>
        </w:tabs>
        <w:autoSpaceDE w:val="0"/>
        <w:autoSpaceDN w:val="0"/>
        <w:spacing w:after="0" w:line="264" w:lineRule="auto"/>
        <w:ind w:left="355" w:right="148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Oferta wraz z załącznikami musi być podpisana przez osobę/osoby uprawnione do występowania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obrocie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prawnym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imieniu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Wykonawcy,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zgodnie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wpisem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właściwego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rejestru lub Centralnej Ewidencji i Informacji o Działalności Gospodarczej lub przez osobę umocowaną do podpisywania ofert.</w:t>
      </w:r>
    </w:p>
    <w:p w:rsidR="00DF5948" w:rsidRPr="00DF5948" w:rsidRDefault="00DF5948" w:rsidP="00DF5948">
      <w:pPr>
        <w:widowControl w:val="0"/>
        <w:numPr>
          <w:ilvl w:val="0"/>
          <w:numId w:val="5"/>
        </w:numPr>
        <w:tabs>
          <w:tab w:val="left" w:pos="846"/>
        </w:tabs>
        <w:autoSpaceDE w:val="0"/>
        <w:autoSpaceDN w:val="0"/>
        <w:spacing w:before="3" w:after="0" w:line="264" w:lineRule="auto"/>
        <w:ind w:left="355" w:right="147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Każdy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Wykonawców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ma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prawo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złożenia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tylko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jednej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oferty,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a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treść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oferty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musi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odpowiadać treści niniejszego zapytania ofertowego.</w:t>
      </w:r>
    </w:p>
    <w:p w:rsidR="00DF5948" w:rsidRPr="00DF5948" w:rsidRDefault="00DF5948" w:rsidP="00DF5948">
      <w:pPr>
        <w:widowControl w:val="0"/>
        <w:numPr>
          <w:ilvl w:val="0"/>
          <w:numId w:val="5"/>
        </w:numPr>
        <w:tabs>
          <w:tab w:val="left" w:pos="846"/>
        </w:tabs>
        <w:autoSpaceDE w:val="0"/>
        <w:autoSpaceDN w:val="0"/>
        <w:spacing w:before="2" w:after="0" w:line="264" w:lineRule="auto"/>
        <w:ind w:left="355" w:right="147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 akceptuje płatność w ratach, przy czym zaliczka na poczet realizacji zamówienia nie może przekroczyć 30 %</w:t>
      </w:r>
      <w:r w:rsidR="00EF1DA7">
        <w:rPr>
          <w:rFonts w:ascii="Calibri" w:eastAsia="Calibri" w:hAnsi="Calibri" w:cs="Calibri"/>
          <w:color w:val="000009"/>
        </w:rPr>
        <w:t xml:space="preserve"> a pozostała wartości oferty dopiero po odbiorze</w:t>
      </w:r>
      <w:r w:rsidRPr="00DF5948">
        <w:rPr>
          <w:rFonts w:ascii="Calibri" w:eastAsia="Calibri" w:hAnsi="Calibri" w:cs="Calibri"/>
          <w:color w:val="000009"/>
          <w:spacing w:val="-4"/>
        </w:rPr>
        <w:t>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4"/>
        </w:rPr>
      </w:pPr>
    </w:p>
    <w:p w:rsidR="00DF5948" w:rsidRPr="00D95E16" w:rsidRDefault="00DF5948" w:rsidP="00D95E16">
      <w:pPr>
        <w:pStyle w:val="Akapitzlist"/>
        <w:widowControl w:val="0"/>
        <w:numPr>
          <w:ilvl w:val="0"/>
          <w:numId w:val="13"/>
        </w:numPr>
        <w:tabs>
          <w:tab w:val="left" w:pos="1218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0009"/>
        </w:rPr>
      </w:pPr>
      <w:r w:rsidRPr="00D95E16">
        <w:rPr>
          <w:rFonts w:ascii="Calibri" w:eastAsia="Calibri" w:hAnsi="Calibri" w:cs="Calibri"/>
          <w:b/>
          <w:bCs/>
          <w:color w:val="000009"/>
        </w:rPr>
        <w:t>Sposób</w:t>
      </w:r>
      <w:r w:rsidRPr="00D95E16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D95E16">
        <w:rPr>
          <w:rFonts w:ascii="Calibri" w:eastAsia="Calibri" w:hAnsi="Calibri" w:cs="Calibri"/>
          <w:b/>
          <w:bCs/>
          <w:color w:val="000009"/>
        </w:rPr>
        <w:t>porozumiewania</w:t>
      </w:r>
      <w:r w:rsidRPr="00D95E16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95E16">
        <w:rPr>
          <w:rFonts w:ascii="Calibri" w:eastAsia="Calibri" w:hAnsi="Calibri" w:cs="Calibri"/>
          <w:b/>
          <w:bCs/>
          <w:color w:val="000009"/>
        </w:rPr>
        <w:t>się</w:t>
      </w:r>
      <w:r w:rsidRPr="00D95E16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D95E16">
        <w:rPr>
          <w:rFonts w:ascii="Calibri" w:eastAsia="Calibri" w:hAnsi="Calibri" w:cs="Calibri"/>
          <w:b/>
          <w:bCs/>
          <w:color w:val="000009"/>
        </w:rPr>
        <w:t>z</w:t>
      </w:r>
      <w:r w:rsidRPr="00D95E16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95E16">
        <w:rPr>
          <w:rFonts w:ascii="Calibri" w:eastAsia="Calibri" w:hAnsi="Calibri" w:cs="Calibri"/>
          <w:b/>
          <w:bCs/>
          <w:color w:val="000009"/>
          <w:spacing w:val="-2"/>
        </w:rPr>
        <w:t>oferentami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19"/>
        </w:rPr>
      </w:pP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95E16">
      <w:pPr>
        <w:widowControl w:val="0"/>
        <w:numPr>
          <w:ilvl w:val="0"/>
          <w:numId w:val="13"/>
        </w:numPr>
        <w:tabs>
          <w:tab w:val="left" w:pos="1218"/>
        </w:tabs>
        <w:autoSpaceDE w:val="0"/>
        <w:autoSpaceDN w:val="0"/>
        <w:spacing w:before="1" w:after="0" w:line="240" w:lineRule="auto"/>
        <w:ind w:left="1217" w:hanging="721"/>
        <w:outlineLvl w:val="1"/>
        <w:rPr>
          <w:rFonts w:ascii="Calibri" w:eastAsia="Calibri" w:hAnsi="Calibri" w:cs="Calibri"/>
          <w:b/>
          <w:bCs/>
          <w:color w:val="000009"/>
        </w:rPr>
      </w:pPr>
      <w:r w:rsidRPr="00DF5948">
        <w:rPr>
          <w:rFonts w:ascii="Calibri" w:eastAsia="Calibri" w:hAnsi="Calibri" w:cs="Calibri"/>
          <w:b/>
          <w:bCs/>
          <w:color w:val="000009"/>
        </w:rPr>
        <w:t>Termin</w:t>
      </w:r>
      <w:r w:rsidRPr="00DF5948">
        <w:rPr>
          <w:rFonts w:ascii="Calibri" w:eastAsia="Calibri" w:hAnsi="Calibri" w:cs="Calibri"/>
          <w:b/>
          <w:bCs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i</w:t>
      </w:r>
      <w:r w:rsidRPr="00DF5948">
        <w:rPr>
          <w:rFonts w:ascii="Calibri" w:eastAsia="Calibri" w:hAnsi="Calibri" w:cs="Calibri"/>
          <w:b/>
          <w:bCs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miejsce</w:t>
      </w:r>
      <w:r w:rsidRPr="00DF5948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składania</w:t>
      </w:r>
      <w:r w:rsidRPr="00DF5948">
        <w:rPr>
          <w:rFonts w:ascii="Calibri" w:eastAsia="Calibri" w:hAnsi="Calibri" w:cs="Calibri"/>
          <w:b/>
          <w:bCs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  <w:spacing w:val="-2"/>
        </w:rPr>
        <w:t>ofert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19"/>
        </w:rPr>
      </w:pPr>
    </w:p>
    <w:p w:rsidR="00611326" w:rsidRDefault="00DF5948" w:rsidP="00DF5948">
      <w:pPr>
        <w:widowControl w:val="0"/>
        <w:autoSpaceDE w:val="0"/>
        <w:autoSpaceDN w:val="0"/>
        <w:spacing w:before="1" w:after="0" w:line="252" w:lineRule="auto"/>
        <w:ind w:right="390"/>
        <w:rPr>
          <w:rFonts w:ascii="Calibri" w:eastAsia="Calibri" w:hAnsi="Calibri" w:cs="Calibri"/>
          <w:color w:val="000009"/>
          <w:spacing w:val="-2"/>
          <w:sz w:val="24"/>
          <w:szCs w:val="24"/>
        </w:rPr>
      </w:pPr>
      <w:r w:rsidRPr="00DF5948">
        <w:rPr>
          <w:rFonts w:ascii="Calibri" w:eastAsia="Calibri" w:hAnsi="Calibri" w:cs="Calibri"/>
          <w:color w:val="000009"/>
          <w:sz w:val="24"/>
          <w:szCs w:val="24"/>
        </w:rPr>
        <w:t>Ofertę</w:t>
      </w:r>
      <w:r w:rsidRPr="00DF5948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wraz</w:t>
      </w:r>
      <w:r w:rsidRPr="00DF5948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z</w:t>
      </w:r>
      <w:r w:rsidRPr="00DF5948"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załącznikami</w:t>
      </w:r>
      <w:r w:rsidRPr="00DF5948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należy</w:t>
      </w:r>
      <w:r w:rsidRPr="00DF5948"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złożyć</w:t>
      </w:r>
      <w:r w:rsidRPr="00DF5948"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w</w:t>
      </w:r>
      <w:r w:rsidRPr="00DF5948"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terminie</w:t>
      </w:r>
      <w:r w:rsidRPr="00DF5948"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do</w:t>
      </w:r>
      <w:r w:rsidRPr="00DF5948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dnia</w:t>
      </w:r>
      <w:r w:rsidRPr="00DF5948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 w:rsidR="009C4AB4">
        <w:rPr>
          <w:rFonts w:ascii="Calibri" w:eastAsia="Calibri" w:hAnsi="Calibri" w:cs="Calibri"/>
          <w:color w:val="000009"/>
          <w:sz w:val="24"/>
          <w:szCs w:val="24"/>
        </w:rPr>
        <w:t>0</w:t>
      </w:r>
      <w:r w:rsidR="002E6DEE">
        <w:rPr>
          <w:rFonts w:ascii="Calibri" w:eastAsia="Calibri" w:hAnsi="Calibri" w:cs="Calibri"/>
          <w:color w:val="000009"/>
          <w:sz w:val="24"/>
          <w:szCs w:val="24"/>
        </w:rPr>
        <w:t>2</w:t>
      </w:r>
      <w:r w:rsidR="001C7D36">
        <w:rPr>
          <w:rFonts w:ascii="Calibri" w:eastAsia="Calibri" w:hAnsi="Calibri" w:cs="Calibri"/>
          <w:color w:val="000009"/>
          <w:sz w:val="24"/>
          <w:szCs w:val="24"/>
        </w:rPr>
        <w:t>.0</w:t>
      </w:r>
      <w:r w:rsidR="009C4AB4">
        <w:rPr>
          <w:rFonts w:ascii="Calibri" w:eastAsia="Calibri" w:hAnsi="Calibri" w:cs="Calibri"/>
          <w:color w:val="000009"/>
          <w:sz w:val="24"/>
          <w:szCs w:val="24"/>
        </w:rPr>
        <w:t>5</w:t>
      </w:r>
      <w:r w:rsidR="00922DCA">
        <w:rPr>
          <w:rFonts w:ascii="Calibri" w:eastAsia="Calibri" w:hAnsi="Calibri" w:cs="Calibri"/>
          <w:color w:val="000009"/>
          <w:sz w:val="24"/>
          <w:szCs w:val="24"/>
        </w:rPr>
        <w:t>.2025</w:t>
      </w:r>
      <w:r w:rsidRPr="00DF5948"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roku</w:t>
      </w:r>
      <w:r w:rsidRPr="00DF5948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do</w:t>
      </w:r>
      <w:r w:rsidRPr="00DF5948"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godziny</w:t>
      </w:r>
      <w:r w:rsidRPr="00DF5948"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 w:rsidRPr="00DF5948">
        <w:rPr>
          <w:rFonts w:ascii="Calibri" w:eastAsia="Calibri" w:hAnsi="Calibri" w:cs="Calibri"/>
          <w:color w:val="000009"/>
          <w:sz w:val="24"/>
          <w:szCs w:val="24"/>
        </w:rPr>
        <w:t>14.00</w:t>
      </w:r>
      <w:r w:rsidRPr="00DF5948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 w:rsidR="00611326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. </w:t>
      </w:r>
    </w:p>
    <w:p w:rsidR="0092720D" w:rsidRPr="0092720D" w:rsidRDefault="00611326" w:rsidP="00DF5948">
      <w:pPr>
        <w:widowControl w:val="0"/>
        <w:autoSpaceDE w:val="0"/>
        <w:autoSpaceDN w:val="0"/>
        <w:spacing w:before="1" w:after="0" w:line="252" w:lineRule="auto"/>
        <w:ind w:right="390"/>
        <w:rPr>
          <w:rFonts w:ascii="Calibri" w:eastAsia="Calibri" w:hAnsi="Calibri" w:cs="Calibri"/>
          <w:color w:val="000009"/>
          <w:spacing w:val="-2"/>
          <w:sz w:val="24"/>
          <w:szCs w:val="24"/>
          <w:u w:val="single"/>
        </w:rPr>
      </w:pPr>
      <w:r w:rsidRPr="0092720D">
        <w:rPr>
          <w:rFonts w:ascii="Calibri" w:eastAsia="Calibri" w:hAnsi="Calibri" w:cs="Calibri"/>
          <w:color w:val="000009"/>
          <w:spacing w:val="-2"/>
          <w:sz w:val="24"/>
          <w:szCs w:val="24"/>
          <w:u w:val="single"/>
        </w:rPr>
        <w:t xml:space="preserve">Ofertę można złożyć </w:t>
      </w:r>
    </w:p>
    <w:p w:rsidR="0092720D" w:rsidRDefault="0092720D" w:rsidP="00DF5948">
      <w:pPr>
        <w:widowControl w:val="0"/>
        <w:autoSpaceDE w:val="0"/>
        <w:autoSpaceDN w:val="0"/>
        <w:spacing w:before="1" w:after="0" w:line="252" w:lineRule="auto"/>
        <w:ind w:right="390"/>
        <w:rPr>
          <w:rFonts w:ascii="Calibri" w:eastAsia="Calibri" w:hAnsi="Calibri" w:cs="Calibri"/>
          <w:color w:val="000009"/>
          <w:spacing w:val="-2"/>
          <w:sz w:val="24"/>
          <w:szCs w:val="24"/>
        </w:rPr>
      </w:pP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-</w:t>
      </w:r>
      <w:r w:rsidR="00611326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osobiście </w:t>
      </w:r>
      <w:r w:rsidR="00611326">
        <w:rPr>
          <w:rFonts w:ascii="Calibri" w:eastAsia="Calibri" w:hAnsi="Calibri" w:cs="Calibri"/>
          <w:color w:val="000009"/>
          <w:sz w:val="24"/>
          <w:szCs w:val="24"/>
        </w:rPr>
        <w:t xml:space="preserve">w zaklejonej kopercie z nazwą zadania  </w:t>
      </w:r>
      <w:r w:rsidR="00611326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w sekretariacie Polskie Związku Niewidomych </w:t>
      </w:r>
      <w:r w:rsidR="00611326">
        <w:rPr>
          <w:rFonts w:ascii="Calibri" w:eastAsia="Calibri" w:hAnsi="Calibri" w:cs="Calibri"/>
          <w:sz w:val="24"/>
          <w:szCs w:val="24"/>
        </w:rPr>
        <w:t>w Warszawie, ul. Konwiktorska 9</w:t>
      </w:r>
      <w:r w:rsidR="00611326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, </w:t>
      </w:r>
    </w:p>
    <w:p w:rsidR="0092720D" w:rsidRDefault="0092720D" w:rsidP="00DF5948">
      <w:pPr>
        <w:widowControl w:val="0"/>
        <w:autoSpaceDE w:val="0"/>
        <w:autoSpaceDN w:val="0"/>
        <w:spacing w:before="1" w:after="0" w:line="252" w:lineRule="auto"/>
        <w:ind w:right="390"/>
        <w:rPr>
          <w:rFonts w:ascii="Calibri" w:eastAsia="Calibri" w:hAnsi="Calibri" w:cs="Calibri"/>
          <w:color w:val="000009"/>
          <w:spacing w:val="-2"/>
          <w:sz w:val="24"/>
          <w:szCs w:val="24"/>
        </w:rPr>
      </w:pP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-</w:t>
      </w:r>
      <w:r w:rsidR="00611326"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pocztą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na adres jw.</w:t>
      </w:r>
    </w:p>
    <w:p w:rsidR="00DF5948" w:rsidRPr="00611326" w:rsidRDefault="0092720D" w:rsidP="00DF5948">
      <w:pPr>
        <w:widowControl w:val="0"/>
        <w:autoSpaceDE w:val="0"/>
        <w:autoSpaceDN w:val="0"/>
        <w:spacing w:before="1" w:after="0" w:line="252" w:lineRule="auto"/>
        <w:ind w:right="390"/>
        <w:rPr>
          <w:rFonts w:ascii="Calibri" w:eastAsia="Calibri" w:hAnsi="Calibri" w:cs="Calibri"/>
          <w:color w:val="000009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-dro</w:t>
      </w:r>
      <w:r w:rsidR="00611326">
        <w:rPr>
          <w:rFonts w:ascii="Calibri" w:eastAsia="Calibri" w:hAnsi="Calibri" w:cs="Calibri"/>
          <w:color w:val="000009"/>
          <w:sz w:val="24"/>
          <w:szCs w:val="24"/>
        </w:rPr>
        <w:t>gą elektroniczną e-mail</w:t>
      </w:r>
      <w:r w:rsidR="00DF5948" w:rsidRPr="00DF5948">
        <w:rPr>
          <w:rFonts w:ascii="Calibri" w:eastAsia="Calibri" w:hAnsi="Calibri" w:cs="Calibri"/>
          <w:color w:val="000009"/>
          <w:sz w:val="24"/>
          <w:szCs w:val="24"/>
        </w:rPr>
        <w:t xml:space="preserve">: </w:t>
      </w:r>
      <w:hyperlink r:id="rId7" w:history="1">
        <w:r w:rsidR="001C7D36" w:rsidRPr="007B13EF">
          <w:rPr>
            <w:rStyle w:val="Hipercze"/>
            <w:rFonts w:ascii="Calibri" w:eastAsia="Calibri" w:hAnsi="Calibri" w:cs="Calibri"/>
            <w:sz w:val="24"/>
            <w:szCs w:val="24"/>
          </w:rPr>
          <w:t>pzn@pzn.org.pl</w:t>
        </w:r>
      </w:hyperlink>
      <w:r w:rsidR="00DF5948" w:rsidRPr="00DF5948">
        <w:rPr>
          <w:rFonts w:ascii="Calibri" w:eastAsia="Calibri" w:hAnsi="Calibri" w:cs="Calibri"/>
          <w:color w:val="0000FF"/>
          <w:spacing w:val="40"/>
          <w:sz w:val="24"/>
          <w:szCs w:val="24"/>
        </w:rPr>
        <w:t xml:space="preserve"> 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4"/>
        </w:rPr>
      </w:pPr>
    </w:p>
    <w:p w:rsidR="00DF5948" w:rsidRPr="00DF5948" w:rsidRDefault="00DF5948" w:rsidP="00DF5948">
      <w:pPr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64" w:lineRule="auto"/>
        <w:ind w:right="144"/>
        <w:jc w:val="both"/>
        <w:rPr>
          <w:rFonts w:ascii="Calibri" w:eastAsia="Calibri" w:hAnsi="Calibri" w:cs="Calibri"/>
          <w:strike/>
        </w:rPr>
      </w:pPr>
      <w:r w:rsidRPr="00DF5948">
        <w:rPr>
          <w:rFonts w:ascii="Calibri" w:eastAsia="Calibri" w:hAnsi="Calibri" w:cs="Calibri"/>
          <w:color w:val="000009"/>
        </w:rPr>
        <w:t>Termin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mija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dniu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="009C4AB4">
        <w:rPr>
          <w:rFonts w:ascii="Calibri" w:eastAsia="Calibri" w:hAnsi="Calibri" w:cs="Calibri"/>
          <w:color w:val="000009"/>
        </w:rPr>
        <w:t>2 maja</w:t>
      </w:r>
      <w:r w:rsidRPr="00DF5948">
        <w:rPr>
          <w:rFonts w:ascii="Calibri" w:eastAsia="Calibri" w:hAnsi="Calibri" w:cs="Calibri"/>
          <w:color w:val="000009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11"/>
        </w:rPr>
        <w:t xml:space="preserve"> </w:t>
      </w:r>
      <w:r w:rsidR="00922DCA">
        <w:rPr>
          <w:rFonts w:ascii="Calibri" w:eastAsia="Calibri" w:hAnsi="Calibri" w:cs="Calibri"/>
          <w:color w:val="000009"/>
        </w:rPr>
        <w:t>2025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roku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godz.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14.00.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Decyduje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data</w:t>
      </w:r>
      <w:r w:rsidRPr="00DF5948">
        <w:rPr>
          <w:rFonts w:ascii="Calibri" w:eastAsia="Calibri" w:hAnsi="Calibri" w:cs="Calibri"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wpływu oferty do Zamawiającego</w:t>
      </w:r>
      <w:r w:rsidRPr="00DF5948">
        <w:rPr>
          <w:rFonts w:ascii="Calibri" w:eastAsia="Calibri" w:hAnsi="Calibri" w:cs="Calibri"/>
          <w:strike/>
          <w:color w:val="000009"/>
        </w:rPr>
        <w:t>.</w:t>
      </w:r>
    </w:p>
    <w:p w:rsidR="00DF5948" w:rsidRDefault="00DF5948" w:rsidP="00DF5948">
      <w:pPr>
        <w:spacing w:after="0" w:line="264" w:lineRule="auto"/>
        <w:rPr>
          <w:rFonts w:ascii="Calibri" w:eastAsia="Calibri" w:hAnsi="Calibri" w:cs="Calibri"/>
        </w:rPr>
      </w:pPr>
    </w:p>
    <w:p w:rsidR="00DF5948" w:rsidRPr="00DF5948" w:rsidRDefault="00DF5948" w:rsidP="00DF5948">
      <w:pPr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before="27"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Oferty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złożone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nie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będą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rozpatrywane.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660E62" w:rsidRDefault="00DF5948" w:rsidP="00D95E16">
      <w:pPr>
        <w:pStyle w:val="Akapitzlist"/>
        <w:widowControl w:val="0"/>
        <w:numPr>
          <w:ilvl w:val="0"/>
          <w:numId w:val="13"/>
        </w:numPr>
        <w:tabs>
          <w:tab w:val="left" w:pos="649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0009"/>
        </w:rPr>
      </w:pPr>
      <w:r w:rsidRPr="00660E62">
        <w:rPr>
          <w:rFonts w:ascii="Calibri" w:eastAsia="Calibri" w:hAnsi="Calibri" w:cs="Calibri"/>
          <w:b/>
          <w:bCs/>
          <w:color w:val="000009"/>
        </w:rPr>
        <w:t>Opis</w:t>
      </w:r>
      <w:r w:rsidRPr="00660E62">
        <w:rPr>
          <w:rFonts w:ascii="Calibri" w:eastAsia="Calibri" w:hAnsi="Calibri" w:cs="Calibri"/>
          <w:b/>
          <w:bCs/>
          <w:color w:val="000009"/>
          <w:spacing w:val="-9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kryteriów,</w:t>
      </w:r>
      <w:r w:rsidRPr="00660E62">
        <w:rPr>
          <w:rFonts w:ascii="Calibri" w:eastAsia="Calibri" w:hAnsi="Calibri" w:cs="Calibri"/>
          <w:b/>
          <w:bCs/>
          <w:color w:val="000009"/>
          <w:spacing w:val="-5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którymi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zamawiający</w:t>
      </w:r>
      <w:r w:rsidRPr="00660E62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będzie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się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kierował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przy</w:t>
      </w:r>
      <w:r w:rsidRPr="00660E62">
        <w:rPr>
          <w:rFonts w:ascii="Calibri" w:eastAsia="Calibri" w:hAnsi="Calibri" w:cs="Calibri"/>
          <w:b/>
          <w:bCs/>
          <w:color w:val="000009"/>
          <w:spacing w:val="-8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wyborze</w:t>
      </w:r>
      <w:r w:rsidRPr="00660E62">
        <w:rPr>
          <w:rFonts w:ascii="Calibri" w:eastAsia="Calibri" w:hAnsi="Calibri" w:cs="Calibri"/>
          <w:b/>
          <w:bCs/>
          <w:color w:val="000009"/>
          <w:spacing w:val="-6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  <w:spacing w:val="-2"/>
        </w:rPr>
        <w:t>oferty.</w:t>
      </w:r>
    </w:p>
    <w:p w:rsidR="00DF5948" w:rsidRPr="00DF5948" w:rsidRDefault="00DF5948" w:rsidP="00DF594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20"/>
        </w:rPr>
      </w:pPr>
    </w:p>
    <w:p w:rsidR="00DF5948" w:rsidRDefault="00DF5948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  <w:color w:val="000009"/>
          <w:spacing w:val="-2"/>
        </w:rPr>
      </w:pPr>
      <w:r w:rsidRPr="00DF5948">
        <w:rPr>
          <w:rFonts w:ascii="Calibri" w:eastAsia="Calibri" w:hAnsi="Calibri" w:cs="Calibri"/>
          <w:color w:val="000009"/>
        </w:rPr>
        <w:t>Ocenie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podlegać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będzie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wartość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oferty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oraz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zgodność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wymogami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PFU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zapytania</w:t>
      </w:r>
      <w:r w:rsidRPr="00DF5948">
        <w:rPr>
          <w:rFonts w:ascii="Calibri" w:eastAsia="Calibri" w:hAnsi="Calibri" w:cs="Calibri"/>
          <w:color w:val="000009"/>
          <w:spacing w:val="1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ofertowego.</w:t>
      </w:r>
      <w:r w:rsidR="00EF1DA7">
        <w:rPr>
          <w:rFonts w:ascii="Calibri" w:eastAsia="Calibri" w:hAnsi="Calibri" w:cs="Calibri"/>
          <w:color w:val="000009"/>
          <w:spacing w:val="-2"/>
        </w:rPr>
        <w:t xml:space="preserve"> </w:t>
      </w:r>
      <w:r w:rsidR="00EF1DA7">
        <w:rPr>
          <w:rFonts w:ascii="Calibri" w:eastAsia="Calibri" w:hAnsi="Calibri" w:cs="Calibri"/>
          <w:color w:val="000009"/>
          <w:spacing w:val="-2"/>
        </w:rPr>
        <w:lastRenderedPageBreak/>
        <w:t>Kryterium (W1): Cena ofertowa – waga kryterium 100% Pod uwagę będą brane ceny brutto, wg następującego wzoru:</w:t>
      </w:r>
    </w:p>
    <w:p w:rsidR="00EF1DA7" w:rsidRDefault="00EF1DA7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  <w:color w:val="000009"/>
          <w:spacing w:val="-2"/>
        </w:rPr>
      </w:pPr>
      <w:r>
        <w:rPr>
          <w:rFonts w:ascii="Calibri" w:eastAsia="Calibri" w:hAnsi="Calibri" w:cs="Calibri"/>
          <w:color w:val="000009"/>
          <w:spacing w:val="-2"/>
        </w:rPr>
        <w:t>O = NC/CO*100</w:t>
      </w:r>
    </w:p>
    <w:p w:rsidR="00EF1DA7" w:rsidRDefault="00EF1DA7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  <w:color w:val="000009"/>
          <w:spacing w:val="-2"/>
        </w:rPr>
      </w:pPr>
      <w:r>
        <w:rPr>
          <w:rFonts w:ascii="Calibri" w:eastAsia="Calibri" w:hAnsi="Calibri" w:cs="Calibri"/>
          <w:color w:val="000009"/>
          <w:spacing w:val="-2"/>
        </w:rPr>
        <w:t>gdzie:</w:t>
      </w:r>
    </w:p>
    <w:p w:rsidR="00EF1DA7" w:rsidRDefault="00EF1DA7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  <w:color w:val="000009"/>
          <w:spacing w:val="-2"/>
        </w:rPr>
      </w:pPr>
      <w:r>
        <w:rPr>
          <w:rFonts w:ascii="Calibri" w:eastAsia="Calibri" w:hAnsi="Calibri" w:cs="Calibri"/>
          <w:color w:val="000009"/>
          <w:spacing w:val="-2"/>
        </w:rPr>
        <w:t>O: ocena punktowa</w:t>
      </w:r>
    </w:p>
    <w:p w:rsidR="00EF1DA7" w:rsidRDefault="00EF1DA7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  <w:color w:val="000009"/>
          <w:spacing w:val="-2"/>
        </w:rPr>
      </w:pPr>
      <w:r>
        <w:rPr>
          <w:rFonts w:ascii="Calibri" w:eastAsia="Calibri" w:hAnsi="Calibri" w:cs="Calibri"/>
          <w:color w:val="000009"/>
          <w:spacing w:val="-2"/>
        </w:rPr>
        <w:t>NC: najniższa cena spośród złożonych przez oferentów</w:t>
      </w:r>
    </w:p>
    <w:p w:rsidR="00EF1DA7" w:rsidRPr="00DF5948" w:rsidRDefault="00EF1DA7" w:rsidP="00DF5948">
      <w:pPr>
        <w:widowControl w:val="0"/>
        <w:autoSpaceDE w:val="0"/>
        <w:autoSpaceDN w:val="0"/>
        <w:spacing w:after="0" w:line="240" w:lineRule="auto"/>
        <w:ind w:left="1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  <w:spacing w:val="-2"/>
        </w:rPr>
        <w:t>CO: cena danego Oferenta</w:t>
      </w: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</w:rPr>
      </w:pPr>
    </w:p>
    <w:p w:rsidR="00DF5948" w:rsidRPr="00660E62" w:rsidRDefault="00DF5948" w:rsidP="00D95E16">
      <w:pPr>
        <w:pStyle w:val="Akapitzlist"/>
        <w:widowControl w:val="0"/>
        <w:numPr>
          <w:ilvl w:val="0"/>
          <w:numId w:val="13"/>
        </w:numPr>
        <w:tabs>
          <w:tab w:val="left" w:pos="835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660E62">
        <w:rPr>
          <w:rFonts w:ascii="Calibri" w:eastAsia="Calibri" w:hAnsi="Calibri" w:cs="Calibri"/>
          <w:b/>
          <w:bCs/>
          <w:color w:val="000009"/>
        </w:rPr>
        <w:t>Informacje</w:t>
      </w:r>
      <w:r w:rsidRPr="00660E62">
        <w:rPr>
          <w:rFonts w:ascii="Calibri" w:eastAsia="Calibri" w:hAnsi="Calibri" w:cs="Calibri"/>
          <w:b/>
          <w:bCs/>
          <w:color w:val="000009"/>
          <w:spacing w:val="-8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o</w:t>
      </w:r>
      <w:r w:rsidRPr="00660E62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wyborze</w:t>
      </w:r>
      <w:r w:rsidRPr="00660E62">
        <w:rPr>
          <w:rFonts w:ascii="Calibri" w:eastAsia="Calibri" w:hAnsi="Calibri" w:cs="Calibri"/>
          <w:b/>
          <w:bCs/>
          <w:color w:val="000009"/>
          <w:spacing w:val="-11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</w:rPr>
        <w:t>najkorzystniejszej</w:t>
      </w:r>
      <w:r w:rsidRPr="00660E62">
        <w:rPr>
          <w:rFonts w:ascii="Calibri" w:eastAsia="Calibri" w:hAnsi="Calibri" w:cs="Calibri"/>
          <w:b/>
          <w:bCs/>
          <w:color w:val="000009"/>
          <w:spacing w:val="-5"/>
        </w:rPr>
        <w:t xml:space="preserve"> </w:t>
      </w:r>
      <w:r w:rsidRPr="00660E62">
        <w:rPr>
          <w:rFonts w:ascii="Calibri" w:eastAsia="Calibri" w:hAnsi="Calibri" w:cs="Calibri"/>
          <w:b/>
          <w:bCs/>
          <w:color w:val="000009"/>
          <w:spacing w:val="-2"/>
        </w:rPr>
        <w:t>oferty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0"/>
        </w:rPr>
      </w:pPr>
    </w:p>
    <w:p w:rsidR="00DF5948" w:rsidRPr="00DF5948" w:rsidRDefault="00DF5948" w:rsidP="00DF5948">
      <w:pPr>
        <w:widowControl w:val="0"/>
        <w:numPr>
          <w:ilvl w:val="0"/>
          <w:numId w:val="9"/>
        </w:numPr>
        <w:tabs>
          <w:tab w:val="left" w:pos="846"/>
        </w:tabs>
        <w:autoSpaceDE w:val="0"/>
        <w:autoSpaceDN w:val="0"/>
        <w:spacing w:after="0" w:line="264" w:lineRule="auto"/>
        <w:ind w:right="147" w:hanging="10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 wyborze najkorzystniejszej oferty Zamawiający powiadomi niezwłocznie wszystkich Wykonawców, których oferty zostały złożone w terminie.</w:t>
      </w:r>
    </w:p>
    <w:p w:rsidR="00DF5948" w:rsidRPr="00DF5948" w:rsidRDefault="00DF5948" w:rsidP="00DF5948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9"/>
        </w:numPr>
        <w:tabs>
          <w:tab w:val="left" w:pos="846"/>
        </w:tabs>
        <w:autoSpaceDE w:val="0"/>
        <w:autoSpaceDN w:val="0"/>
        <w:spacing w:after="0" w:line="264" w:lineRule="auto"/>
        <w:ind w:right="147" w:hanging="10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Jeżeli Wykonawca, którego oferta została wybrana, uchyli się od podpisania umowy, Zamawiający może wybrać kolejną ofertę najkorzystniejszą spośród złożonych ofert.</w:t>
      </w:r>
    </w:p>
    <w:p w:rsidR="00DF5948" w:rsidRPr="00DF5948" w:rsidRDefault="00DF5948" w:rsidP="00DF5948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9"/>
        </w:numPr>
        <w:tabs>
          <w:tab w:val="left" w:pos="846"/>
        </w:tabs>
        <w:autoSpaceDE w:val="0"/>
        <w:autoSpaceDN w:val="0"/>
        <w:spacing w:after="0" w:line="264" w:lineRule="auto"/>
        <w:ind w:right="147" w:hanging="10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zastrzega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sobie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prawo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wyboru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tylko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tych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ofert,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których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wartość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nie</w:t>
      </w:r>
      <w:r w:rsidRPr="00DF5948">
        <w:rPr>
          <w:rFonts w:ascii="Calibri" w:eastAsia="Calibri" w:hAnsi="Calibri" w:cs="Calibri"/>
          <w:color w:val="000009"/>
          <w:spacing w:val="-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 xml:space="preserve">przekroczy kwoty możliwej do zakontraktowania pod względem możliwości finansowych w ramach niniejszego </w:t>
      </w:r>
      <w:r w:rsidRPr="00DF5948">
        <w:rPr>
          <w:rFonts w:ascii="Calibri" w:eastAsia="Calibri" w:hAnsi="Calibri" w:cs="Calibri"/>
          <w:color w:val="000009"/>
          <w:spacing w:val="-2"/>
        </w:rPr>
        <w:t>zadania.</w:t>
      </w:r>
    </w:p>
    <w:p w:rsidR="00DF5948" w:rsidRPr="00DF5948" w:rsidRDefault="00DF5948" w:rsidP="00DF594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9"/>
        </w:numPr>
        <w:tabs>
          <w:tab w:val="left" w:pos="846"/>
        </w:tabs>
        <w:autoSpaceDE w:val="0"/>
        <w:autoSpaceDN w:val="0"/>
        <w:spacing w:before="1" w:after="0" w:line="240" w:lineRule="auto"/>
        <w:ind w:left="845" w:hanging="709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</w:t>
      </w:r>
      <w:r w:rsidRPr="00DF5948">
        <w:rPr>
          <w:rFonts w:ascii="Calibri" w:eastAsia="Calibri" w:hAnsi="Calibri" w:cs="Calibri"/>
          <w:color w:val="000009"/>
          <w:spacing w:val="-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zastrzega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sobie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możliwość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unieważnienia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Zapytania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ofertowego.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9"/>
        </w:numPr>
        <w:tabs>
          <w:tab w:val="left" w:pos="846"/>
        </w:tabs>
        <w:autoSpaceDE w:val="0"/>
        <w:autoSpaceDN w:val="0"/>
        <w:spacing w:after="0" w:line="264" w:lineRule="auto"/>
        <w:ind w:right="143" w:hanging="10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W przypadku wpływu dwóch lub większej ilości ofert o tej samej wartości cenowej – Zamawiający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zastrzega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sobie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możliwość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negocjowania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ceny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każdym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Wykonawcą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tych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-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wyborze oferty zadecyduje niższa cena.</w:t>
      </w:r>
    </w:p>
    <w:p w:rsidR="00DF5948" w:rsidRPr="00DF5948" w:rsidRDefault="00DF5948" w:rsidP="00DF5948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95E16">
      <w:pPr>
        <w:widowControl w:val="0"/>
        <w:numPr>
          <w:ilvl w:val="0"/>
          <w:numId w:val="13"/>
        </w:numPr>
        <w:tabs>
          <w:tab w:val="left" w:pos="778"/>
        </w:tabs>
        <w:autoSpaceDE w:val="0"/>
        <w:autoSpaceDN w:val="0"/>
        <w:spacing w:before="1" w:after="0" w:line="240" w:lineRule="auto"/>
        <w:ind w:left="777" w:hanging="363"/>
        <w:outlineLvl w:val="1"/>
        <w:rPr>
          <w:rFonts w:ascii="Calibri" w:eastAsia="Calibri" w:hAnsi="Calibri" w:cs="Calibri"/>
          <w:b/>
          <w:bCs/>
        </w:rPr>
      </w:pPr>
      <w:r w:rsidRPr="00DF5948">
        <w:rPr>
          <w:rFonts w:ascii="Calibri" w:eastAsia="Calibri" w:hAnsi="Calibri" w:cs="Calibri"/>
          <w:b/>
          <w:bCs/>
          <w:color w:val="000009"/>
        </w:rPr>
        <w:t>Dodatkowe</w:t>
      </w:r>
      <w:r w:rsidRPr="00DF5948">
        <w:rPr>
          <w:rFonts w:ascii="Calibri" w:eastAsia="Calibri" w:hAnsi="Calibri" w:cs="Calibri"/>
          <w:b/>
          <w:bCs/>
          <w:color w:val="000009"/>
          <w:spacing w:val="-10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informacje</w:t>
      </w:r>
      <w:r w:rsidRPr="00DF5948">
        <w:rPr>
          <w:rFonts w:ascii="Calibri" w:eastAsia="Calibri" w:hAnsi="Calibri" w:cs="Calibri"/>
          <w:b/>
          <w:bCs/>
          <w:color w:val="000009"/>
          <w:spacing w:val="-11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</w:rPr>
        <w:t>dotyczące</w:t>
      </w:r>
      <w:r w:rsidRPr="00DF5948">
        <w:rPr>
          <w:rFonts w:ascii="Calibri" w:eastAsia="Calibri" w:hAnsi="Calibri" w:cs="Calibri"/>
          <w:b/>
          <w:bCs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b/>
          <w:bCs/>
          <w:color w:val="000009"/>
          <w:spacing w:val="-2"/>
        </w:rPr>
        <w:t>Zamówienia: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0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64" w:lineRule="auto"/>
        <w:ind w:right="147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Do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upływu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terminu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Zamawiający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zastrzega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sobie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prawo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zmiany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lub</w:t>
      </w:r>
      <w:r w:rsidRPr="00DF5948">
        <w:rPr>
          <w:rFonts w:ascii="Calibri" w:eastAsia="Calibri" w:hAnsi="Calibri" w:cs="Calibri"/>
          <w:color w:val="000009"/>
          <w:spacing w:val="-12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uzupełnienia</w:t>
      </w:r>
      <w:r w:rsidRPr="00DF5948">
        <w:rPr>
          <w:rFonts w:ascii="Calibri" w:eastAsia="Calibri" w:hAnsi="Calibri" w:cs="Calibri"/>
          <w:color w:val="000009"/>
          <w:spacing w:val="-1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treści niniejszego Zapytania ofertowego. W tej sytuacji potencjalni Wykonawcy, którzy złożyli już ofertę, zostaną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poinformowani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nowym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terminie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oraz</w:t>
      </w:r>
      <w:r w:rsidRPr="00DF5948">
        <w:rPr>
          <w:rFonts w:ascii="Calibri" w:eastAsia="Calibri" w:hAnsi="Calibri" w:cs="Calibri"/>
          <w:color w:val="000009"/>
          <w:spacing w:val="-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dokonanej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zmianie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treści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 xml:space="preserve">Zapytania </w:t>
      </w:r>
      <w:r w:rsidRPr="00DF5948">
        <w:rPr>
          <w:rFonts w:ascii="Calibri" w:eastAsia="Calibri" w:hAnsi="Calibri" w:cs="Calibri"/>
          <w:color w:val="000009"/>
          <w:spacing w:val="-2"/>
        </w:rPr>
        <w:t>ofertowego.</w:t>
      </w:r>
    </w:p>
    <w:p w:rsidR="00DF5948" w:rsidRPr="00DF5948" w:rsidRDefault="00DF5948" w:rsidP="00DF59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64" w:lineRule="auto"/>
        <w:ind w:right="145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 zastrzega sobie prawo anulowania Zapytania ofertowego bez podania przyczyny oraz unieważnienia postępowania w ramach Zapytania ofertowego bez podania przyczyny – na każdym jego etapie – bez ponoszenia jakichkolwiek skutków prawnych i finansowych.</w:t>
      </w:r>
    </w:p>
    <w:p w:rsidR="00DF5948" w:rsidRPr="00DF5948" w:rsidRDefault="00DF5948" w:rsidP="00DF594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Potencjalny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Wykonawca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może</w:t>
      </w:r>
      <w:r w:rsidRPr="00DF5948">
        <w:rPr>
          <w:rFonts w:ascii="Calibri" w:eastAsia="Calibri" w:hAnsi="Calibri" w:cs="Calibri"/>
          <w:color w:val="000009"/>
          <w:spacing w:val="-3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przed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upływem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terminu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-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zmienić</w:t>
      </w:r>
      <w:r w:rsidRPr="00DF5948">
        <w:rPr>
          <w:rFonts w:ascii="Calibri" w:eastAsia="Calibri" w:hAnsi="Calibri" w:cs="Calibri"/>
          <w:color w:val="000009"/>
          <w:spacing w:val="-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lub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wycofać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ofertę.</w:t>
      </w:r>
    </w:p>
    <w:p w:rsidR="00DF5948" w:rsidRPr="00DF5948" w:rsidRDefault="00DF5948" w:rsidP="00DF594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64" w:lineRule="auto"/>
        <w:ind w:right="148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Ustala się, że Wykonawca składający ofertę pozo</w:t>
      </w:r>
      <w:r w:rsidR="0096082F">
        <w:rPr>
          <w:rFonts w:ascii="Calibri" w:eastAsia="Calibri" w:hAnsi="Calibri" w:cs="Calibri"/>
          <w:color w:val="000009"/>
        </w:rPr>
        <w:t>staje nią związany przez okres 1</w:t>
      </w:r>
      <w:r w:rsidRPr="00DF5948">
        <w:rPr>
          <w:rFonts w:ascii="Calibri" w:eastAsia="Calibri" w:hAnsi="Calibri" w:cs="Calibri"/>
          <w:color w:val="000009"/>
        </w:rPr>
        <w:t xml:space="preserve">0 dni kalendarzowych. Bieg terminu związania ofertą rozpoczyna się wraz z upływem terminu składania </w:t>
      </w:r>
      <w:r w:rsidRPr="00DF5948">
        <w:rPr>
          <w:rFonts w:ascii="Calibri" w:eastAsia="Calibri" w:hAnsi="Calibri" w:cs="Calibri"/>
          <w:color w:val="000009"/>
          <w:spacing w:val="-2"/>
        </w:rPr>
        <w:t>ofert.</w:t>
      </w:r>
    </w:p>
    <w:p w:rsidR="00DF5948" w:rsidRPr="00DF5948" w:rsidRDefault="00DF5948" w:rsidP="00DF594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</w:t>
      </w:r>
      <w:r w:rsidRPr="00DF5948">
        <w:rPr>
          <w:rFonts w:ascii="Calibri" w:eastAsia="Calibri" w:hAnsi="Calibri" w:cs="Calibri"/>
          <w:color w:val="000009"/>
          <w:spacing w:val="6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zastrzega</w:t>
      </w:r>
      <w:r w:rsidRPr="00DF5948">
        <w:rPr>
          <w:rFonts w:ascii="Calibri" w:eastAsia="Calibri" w:hAnsi="Calibri" w:cs="Calibri"/>
          <w:color w:val="000009"/>
          <w:spacing w:val="6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sobie</w:t>
      </w:r>
      <w:r w:rsidRPr="00DF5948">
        <w:rPr>
          <w:rFonts w:ascii="Calibri" w:eastAsia="Calibri" w:hAnsi="Calibri" w:cs="Calibri"/>
          <w:color w:val="000009"/>
          <w:spacing w:val="6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prawo</w:t>
      </w:r>
      <w:r w:rsidRPr="00DF5948">
        <w:rPr>
          <w:rFonts w:ascii="Calibri" w:eastAsia="Calibri" w:hAnsi="Calibri" w:cs="Calibri"/>
          <w:color w:val="000009"/>
          <w:spacing w:val="6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wydłużenia</w:t>
      </w:r>
      <w:r w:rsidRPr="00DF5948">
        <w:rPr>
          <w:rFonts w:ascii="Calibri" w:eastAsia="Calibri" w:hAnsi="Calibri" w:cs="Calibri"/>
          <w:color w:val="000009"/>
          <w:spacing w:val="6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terminu</w:t>
      </w:r>
      <w:r w:rsidRPr="00DF5948">
        <w:rPr>
          <w:rFonts w:ascii="Calibri" w:eastAsia="Calibri" w:hAnsi="Calibri" w:cs="Calibri"/>
          <w:color w:val="000009"/>
          <w:spacing w:val="6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składania</w:t>
      </w:r>
      <w:r w:rsidRPr="00DF5948">
        <w:rPr>
          <w:rFonts w:ascii="Calibri" w:eastAsia="Calibri" w:hAnsi="Calibri" w:cs="Calibri"/>
          <w:color w:val="000009"/>
          <w:spacing w:val="6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</w:t>
      </w:r>
      <w:r w:rsidRPr="00DF5948">
        <w:rPr>
          <w:rFonts w:ascii="Calibri" w:eastAsia="Calibri" w:hAnsi="Calibri" w:cs="Calibri"/>
          <w:color w:val="000009"/>
          <w:spacing w:val="6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</w:t>
      </w:r>
      <w:r w:rsidRPr="00DF5948">
        <w:rPr>
          <w:rFonts w:ascii="Calibri" w:eastAsia="Calibri" w:hAnsi="Calibri" w:cs="Calibri"/>
          <w:color w:val="000009"/>
          <w:spacing w:val="6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ramach</w:t>
      </w:r>
      <w:r w:rsidRPr="00DF5948">
        <w:rPr>
          <w:rFonts w:ascii="Calibri" w:eastAsia="Calibri" w:hAnsi="Calibri" w:cs="Calibri"/>
          <w:color w:val="000009"/>
          <w:spacing w:val="68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Zapytania</w:t>
      </w:r>
    </w:p>
    <w:p w:rsidR="00DF5948" w:rsidRPr="00DF5948" w:rsidRDefault="00DF5948" w:rsidP="00DF5948">
      <w:pPr>
        <w:widowControl w:val="0"/>
        <w:autoSpaceDE w:val="0"/>
        <w:autoSpaceDN w:val="0"/>
        <w:spacing w:before="32" w:after="0" w:line="240" w:lineRule="auto"/>
        <w:ind w:left="355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ofertowego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bez</w:t>
      </w:r>
      <w:r w:rsidRPr="00DF5948">
        <w:rPr>
          <w:rFonts w:ascii="Calibri" w:eastAsia="Calibri" w:hAnsi="Calibri" w:cs="Calibri"/>
          <w:color w:val="000009"/>
          <w:spacing w:val="-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podania</w:t>
      </w:r>
      <w:r w:rsidRPr="00DF5948">
        <w:rPr>
          <w:rFonts w:ascii="Calibri" w:eastAsia="Calibri" w:hAnsi="Calibri" w:cs="Calibri"/>
          <w:color w:val="000009"/>
          <w:spacing w:val="-6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przyczyny.</w:t>
      </w:r>
    </w:p>
    <w:p w:rsidR="00DF5948" w:rsidRPr="00DF5948" w:rsidRDefault="00DF5948" w:rsidP="00DF594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64" w:lineRule="auto"/>
        <w:ind w:right="149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 zastrzega sobie prawo do wezwania Wykonawców w celu uzupełnienia braków w ofercie lub złożenia wyjaśnień do treści oferty.</w:t>
      </w:r>
    </w:p>
    <w:p w:rsidR="00DF5948" w:rsidRPr="00DF5948" w:rsidRDefault="00DF5948" w:rsidP="00DF594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pStyle w:val="Akapitzlist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64" w:lineRule="auto"/>
        <w:ind w:right="143"/>
        <w:contextualSpacing w:val="0"/>
        <w:jc w:val="both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Zamawiający zastrzega sobie prawo do wezwania Wykonawcy, którego oferta została wybrana – do przedłożenia oryginałó</w:t>
      </w:r>
      <w:r>
        <w:rPr>
          <w:rFonts w:ascii="Calibri" w:eastAsia="Calibri" w:hAnsi="Calibri" w:cs="Calibri"/>
          <w:color w:val="000009"/>
        </w:rPr>
        <w:t>w dokumentów potwierdzających spełnienie warunków udziału w</w:t>
      </w:r>
      <w:r w:rsidRPr="00DF5948">
        <w:rPr>
          <w:rFonts w:ascii="Calibri" w:eastAsia="Calibri" w:hAnsi="Calibri" w:cs="Calibri"/>
          <w:color w:val="000009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lastRenderedPageBreak/>
        <w:t>postępowaniu w ramach Zapytania ofertowego przed zawarciem umowy.</w:t>
      </w:r>
    </w:p>
    <w:p w:rsidR="00DF5948" w:rsidRPr="00DF5948" w:rsidRDefault="00DF5948" w:rsidP="00DF594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</w:rPr>
      </w:pPr>
    </w:p>
    <w:p w:rsidR="00DF5948" w:rsidRPr="00DF5948" w:rsidRDefault="00DF5948" w:rsidP="00DF5948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DF5948">
        <w:rPr>
          <w:rFonts w:ascii="Calibri" w:eastAsia="Calibri" w:hAnsi="Calibri" w:cs="Calibri"/>
          <w:color w:val="000009"/>
        </w:rPr>
        <w:t>Ofertę</w:t>
      </w:r>
      <w:r w:rsidRPr="00DF5948">
        <w:rPr>
          <w:rFonts w:ascii="Calibri" w:eastAsia="Calibri" w:hAnsi="Calibri" w:cs="Calibri"/>
          <w:color w:val="000009"/>
          <w:spacing w:val="14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zatrzymuje</w:t>
      </w:r>
      <w:r w:rsidRPr="00DF5948">
        <w:rPr>
          <w:rFonts w:ascii="Calibri" w:eastAsia="Calibri" w:hAnsi="Calibri" w:cs="Calibri"/>
          <w:color w:val="000009"/>
          <w:spacing w:val="1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Zamawiający.</w:t>
      </w:r>
      <w:r w:rsidRPr="00DF5948">
        <w:rPr>
          <w:rFonts w:ascii="Calibri" w:eastAsia="Calibri" w:hAnsi="Calibri" w:cs="Calibri"/>
          <w:color w:val="000009"/>
          <w:spacing w:val="1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Złożone</w:t>
      </w:r>
      <w:r w:rsidRPr="00DF5948">
        <w:rPr>
          <w:rFonts w:ascii="Calibri" w:eastAsia="Calibri" w:hAnsi="Calibri" w:cs="Calibri"/>
          <w:color w:val="000009"/>
          <w:spacing w:val="16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wraz</w:t>
      </w:r>
      <w:r w:rsidRPr="00DF5948">
        <w:rPr>
          <w:rFonts w:ascii="Calibri" w:eastAsia="Calibri" w:hAnsi="Calibri" w:cs="Calibri"/>
          <w:color w:val="000009"/>
          <w:spacing w:val="1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z</w:t>
      </w:r>
      <w:r w:rsidRPr="00DF5948">
        <w:rPr>
          <w:rFonts w:ascii="Calibri" w:eastAsia="Calibri" w:hAnsi="Calibri" w:cs="Calibri"/>
          <w:color w:val="000009"/>
          <w:spacing w:val="1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ofertą</w:t>
      </w:r>
      <w:r w:rsidRPr="00DF5948">
        <w:rPr>
          <w:rFonts w:ascii="Calibri" w:eastAsia="Calibri" w:hAnsi="Calibri" w:cs="Calibri"/>
          <w:color w:val="000009"/>
          <w:spacing w:val="1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dokumenty</w:t>
      </w:r>
      <w:r w:rsidRPr="00DF5948">
        <w:rPr>
          <w:rFonts w:ascii="Calibri" w:eastAsia="Calibri" w:hAnsi="Calibri" w:cs="Calibri"/>
          <w:color w:val="000009"/>
          <w:spacing w:val="18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lub</w:t>
      </w:r>
      <w:r w:rsidRPr="00DF5948">
        <w:rPr>
          <w:rFonts w:ascii="Calibri" w:eastAsia="Calibri" w:hAnsi="Calibri" w:cs="Calibri"/>
          <w:color w:val="000009"/>
          <w:spacing w:val="15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oświadczenia</w:t>
      </w:r>
      <w:r w:rsidRPr="00DF5948">
        <w:rPr>
          <w:rFonts w:ascii="Calibri" w:eastAsia="Calibri" w:hAnsi="Calibri" w:cs="Calibri"/>
          <w:color w:val="000009"/>
          <w:spacing w:val="17"/>
        </w:rPr>
        <w:t xml:space="preserve"> </w:t>
      </w:r>
      <w:r w:rsidRPr="00DF5948">
        <w:rPr>
          <w:rFonts w:ascii="Calibri" w:eastAsia="Calibri" w:hAnsi="Calibri" w:cs="Calibri"/>
          <w:color w:val="000009"/>
        </w:rPr>
        <w:t>nie</w:t>
      </w:r>
      <w:r w:rsidRPr="00DF5948">
        <w:rPr>
          <w:rFonts w:ascii="Calibri" w:eastAsia="Calibri" w:hAnsi="Calibri" w:cs="Calibri"/>
          <w:color w:val="000009"/>
          <w:spacing w:val="19"/>
        </w:rPr>
        <w:t xml:space="preserve"> </w:t>
      </w:r>
      <w:r w:rsidRPr="00DF5948">
        <w:rPr>
          <w:rFonts w:ascii="Calibri" w:eastAsia="Calibri" w:hAnsi="Calibri" w:cs="Calibri"/>
          <w:color w:val="000009"/>
          <w:spacing w:val="-2"/>
        </w:rPr>
        <w:t>podlegają</w:t>
      </w:r>
    </w:p>
    <w:p w:rsidR="00DF5948" w:rsidRPr="00DF5948" w:rsidRDefault="00DF5948" w:rsidP="009C4AB4">
      <w:pPr>
        <w:widowControl w:val="0"/>
        <w:autoSpaceDE w:val="0"/>
        <w:autoSpaceDN w:val="0"/>
        <w:spacing w:before="31" w:after="0" w:line="240" w:lineRule="auto"/>
        <w:ind w:left="355"/>
        <w:rPr>
          <w:rFonts w:ascii="Calibri" w:eastAsia="Calibri" w:hAnsi="Calibri" w:cs="Calibri"/>
        </w:rPr>
        <w:sectPr w:rsidR="00DF5948" w:rsidRPr="00DF5948">
          <w:pgSz w:w="11910" w:h="16840"/>
          <w:pgMar w:top="1580" w:right="1300" w:bottom="1260" w:left="1140" w:header="0" w:footer="1068" w:gutter="0"/>
          <w:cols w:space="708"/>
        </w:sectPr>
      </w:pPr>
      <w:r w:rsidRPr="00DF5948">
        <w:rPr>
          <w:rFonts w:ascii="Calibri" w:eastAsia="Calibri" w:hAnsi="Calibri" w:cs="Calibri"/>
          <w:color w:val="000009"/>
          <w:spacing w:val="-2"/>
        </w:rPr>
        <w:t>zwrotowi.</w:t>
      </w:r>
      <w:bookmarkStart w:id="0" w:name="_GoBack"/>
      <w:bookmarkEnd w:id="0"/>
    </w:p>
    <w:p w:rsidR="00DF5948" w:rsidRDefault="00DF5948"/>
    <w:sectPr w:rsidR="00DF5948" w:rsidSect="00707E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5F28"/>
    <w:multiLevelType w:val="hybridMultilevel"/>
    <w:tmpl w:val="A06AAF04"/>
    <w:lvl w:ilvl="0" w:tplc="B1B27EC4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E22"/>
    <w:multiLevelType w:val="hybridMultilevel"/>
    <w:tmpl w:val="C2B05FA6"/>
    <w:lvl w:ilvl="0" w:tplc="B7B2AD7C">
      <w:start w:val="1"/>
      <w:numFmt w:val="decimal"/>
      <w:lvlText w:val="%1."/>
      <w:lvlJc w:val="left"/>
      <w:pPr>
        <w:ind w:left="355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E8056DA">
      <w:numFmt w:val="bullet"/>
      <w:lvlText w:val="•"/>
      <w:lvlJc w:val="left"/>
      <w:pPr>
        <w:ind w:left="1270" w:hanging="219"/>
      </w:pPr>
      <w:rPr>
        <w:lang w:val="pl-PL" w:eastAsia="en-US" w:bidi="ar-SA"/>
      </w:rPr>
    </w:lvl>
    <w:lvl w:ilvl="2" w:tplc="5DB444D2">
      <w:numFmt w:val="bullet"/>
      <w:lvlText w:val="•"/>
      <w:lvlJc w:val="left"/>
      <w:pPr>
        <w:ind w:left="2181" w:hanging="219"/>
      </w:pPr>
      <w:rPr>
        <w:lang w:val="pl-PL" w:eastAsia="en-US" w:bidi="ar-SA"/>
      </w:rPr>
    </w:lvl>
    <w:lvl w:ilvl="3" w:tplc="93E2D370">
      <w:numFmt w:val="bullet"/>
      <w:lvlText w:val="•"/>
      <w:lvlJc w:val="left"/>
      <w:pPr>
        <w:ind w:left="3091" w:hanging="219"/>
      </w:pPr>
      <w:rPr>
        <w:lang w:val="pl-PL" w:eastAsia="en-US" w:bidi="ar-SA"/>
      </w:rPr>
    </w:lvl>
    <w:lvl w:ilvl="4" w:tplc="01AA3584">
      <w:numFmt w:val="bullet"/>
      <w:lvlText w:val="•"/>
      <w:lvlJc w:val="left"/>
      <w:pPr>
        <w:ind w:left="4002" w:hanging="219"/>
      </w:pPr>
      <w:rPr>
        <w:lang w:val="pl-PL" w:eastAsia="en-US" w:bidi="ar-SA"/>
      </w:rPr>
    </w:lvl>
    <w:lvl w:ilvl="5" w:tplc="64E63F8E">
      <w:numFmt w:val="bullet"/>
      <w:lvlText w:val="•"/>
      <w:lvlJc w:val="left"/>
      <w:pPr>
        <w:ind w:left="4913" w:hanging="219"/>
      </w:pPr>
      <w:rPr>
        <w:lang w:val="pl-PL" w:eastAsia="en-US" w:bidi="ar-SA"/>
      </w:rPr>
    </w:lvl>
    <w:lvl w:ilvl="6" w:tplc="9D986F5E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C1FA3FC0">
      <w:numFmt w:val="bullet"/>
      <w:lvlText w:val="•"/>
      <w:lvlJc w:val="left"/>
      <w:pPr>
        <w:ind w:left="6734" w:hanging="219"/>
      </w:pPr>
      <w:rPr>
        <w:lang w:val="pl-PL" w:eastAsia="en-US" w:bidi="ar-SA"/>
      </w:rPr>
    </w:lvl>
    <w:lvl w:ilvl="8" w:tplc="1B4EF228">
      <w:numFmt w:val="bullet"/>
      <w:lvlText w:val="•"/>
      <w:lvlJc w:val="left"/>
      <w:pPr>
        <w:ind w:left="7645" w:hanging="219"/>
      </w:pPr>
      <w:rPr>
        <w:lang w:val="pl-PL" w:eastAsia="en-US" w:bidi="ar-SA"/>
      </w:rPr>
    </w:lvl>
  </w:abstractNum>
  <w:abstractNum w:abstractNumId="2" w15:restartNumberingAfterBreak="0">
    <w:nsid w:val="11261CDF"/>
    <w:multiLevelType w:val="hybridMultilevel"/>
    <w:tmpl w:val="B5366C0E"/>
    <w:lvl w:ilvl="0" w:tplc="ED985DE6">
      <w:start w:val="1"/>
      <w:numFmt w:val="decimal"/>
      <w:lvlText w:val="%1."/>
      <w:lvlJc w:val="left"/>
      <w:pPr>
        <w:ind w:left="355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2A6E39A">
      <w:numFmt w:val="bullet"/>
      <w:lvlText w:val="•"/>
      <w:lvlJc w:val="left"/>
      <w:pPr>
        <w:ind w:left="1270" w:hanging="219"/>
      </w:pPr>
      <w:rPr>
        <w:lang w:val="pl-PL" w:eastAsia="en-US" w:bidi="ar-SA"/>
      </w:rPr>
    </w:lvl>
    <w:lvl w:ilvl="2" w:tplc="1FC8839A">
      <w:numFmt w:val="bullet"/>
      <w:lvlText w:val="•"/>
      <w:lvlJc w:val="left"/>
      <w:pPr>
        <w:ind w:left="2181" w:hanging="219"/>
      </w:pPr>
      <w:rPr>
        <w:lang w:val="pl-PL" w:eastAsia="en-US" w:bidi="ar-SA"/>
      </w:rPr>
    </w:lvl>
    <w:lvl w:ilvl="3" w:tplc="1DD84970">
      <w:numFmt w:val="bullet"/>
      <w:lvlText w:val="•"/>
      <w:lvlJc w:val="left"/>
      <w:pPr>
        <w:ind w:left="3091" w:hanging="219"/>
      </w:pPr>
      <w:rPr>
        <w:lang w:val="pl-PL" w:eastAsia="en-US" w:bidi="ar-SA"/>
      </w:rPr>
    </w:lvl>
    <w:lvl w:ilvl="4" w:tplc="D4C078E4">
      <w:numFmt w:val="bullet"/>
      <w:lvlText w:val="•"/>
      <w:lvlJc w:val="left"/>
      <w:pPr>
        <w:ind w:left="4002" w:hanging="219"/>
      </w:pPr>
      <w:rPr>
        <w:lang w:val="pl-PL" w:eastAsia="en-US" w:bidi="ar-SA"/>
      </w:rPr>
    </w:lvl>
    <w:lvl w:ilvl="5" w:tplc="5AC80C32">
      <w:numFmt w:val="bullet"/>
      <w:lvlText w:val="•"/>
      <w:lvlJc w:val="left"/>
      <w:pPr>
        <w:ind w:left="4913" w:hanging="219"/>
      </w:pPr>
      <w:rPr>
        <w:lang w:val="pl-PL" w:eastAsia="en-US" w:bidi="ar-SA"/>
      </w:rPr>
    </w:lvl>
    <w:lvl w:ilvl="6" w:tplc="1D42CC3C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D4BE2C6C">
      <w:numFmt w:val="bullet"/>
      <w:lvlText w:val="•"/>
      <w:lvlJc w:val="left"/>
      <w:pPr>
        <w:ind w:left="6734" w:hanging="219"/>
      </w:pPr>
      <w:rPr>
        <w:lang w:val="pl-PL" w:eastAsia="en-US" w:bidi="ar-SA"/>
      </w:rPr>
    </w:lvl>
    <w:lvl w:ilvl="8" w:tplc="6F8489DC">
      <w:numFmt w:val="bullet"/>
      <w:lvlText w:val="•"/>
      <w:lvlJc w:val="left"/>
      <w:pPr>
        <w:ind w:left="7645" w:hanging="219"/>
      </w:pPr>
      <w:rPr>
        <w:lang w:val="pl-PL" w:eastAsia="en-US" w:bidi="ar-SA"/>
      </w:rPr>
    </w:lvl>
  </w:abstractNum>
  <w:abstractNum w:abstractNumId="3" w15:restartNumberingAfterBreak="0">
    <w:nsid w:val="255D1941"/>
    <w:multiLevelType w:val="hybridMultilevel"/>
    <w:tmpl w:val="915E57C2"/>
    <w:lvl w:ilvl="0" w:tplc="FE2A1F8A">
      <w:start w:val="1"/>
      <w:numFmt w:val="decimal"/>
      <w:lvlText w:val="%1."/>
      <w:lvlJc w:val="left"/>
      <w:pPr>
        <w:ind w:left="361" w:hanging="219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w w:val="100"/>
        <w:sz w:val="22"/>
        <w:szCs w:val="22"/>
        <w:u w:val="none"/>
        <w:effect w:val="none"/>
        <w:lang w:val="pl-PL" w:eastAsia="en-US" w:bidi="ar-SA"/>
      </w:rPr>
    </w:lvl>
    <w:lvl w:ilvl="1" w:tplc="EEEA3C9A">
      <w:numFmt w:val="bullet"/>
      <w:lvlText w:val="•"/>
      <w:lvlJc w:val="left"/>
      <w:pPr>
        <w:ind w:left="1276" w:hanging="219"/>
      </w:pPr>
      <w:rPr>
        <w:lang w:val="pl-PL" w:eastAsia="en-US" w:bidi="ar-SA"/>
      </w:rPr>
    </w:lvl>
    <w:lvl w:ilvl="2" w:tplc="3B22E4AC">
      <w:numFmt w:val="bullet"/>
      <w:lvlText w:val="•"/>
      <w:lvlJc w:val="left"/>
      <w:pPr>
        <w:ind w:left="2187" w:hanging="219"/>
      </w:pPr>
      <w:rPr>
        <w:lang w:val="pl-PL" w:eastAsia="en-US" w:bidi="ar-SA"/>
      </w:rPr>
    </w:lvl>
    <w:lvl w:ilvl="3" w:tplc="2B2C8FE0">
      <w:numFmt w:val="bullet"/>
      <w:lvlText w:val="•"/>
      <w:lvlJc w:val="left"/>
      <w:pPr>
        <w:ind w:left="3097" w:hanging="219"/>
      </w:pPr>
      <w:rPr>
        <w:lang w:val="pl-PL" w:eastAsia="en-US" w:bidi="ar-SA"/>
      </w:rPr>
    </w:lvl>
    <w:lvl w:ilvl="4" w:tplc="270412A6">
      <w:numFmt w:val="bullet"/>
      <w:lvlText w:val="•"/>
      <w:lvlJc w:val="left"/>
      <w:pPr>
        <w:ind w:left="4008" w:hanging="219"/>
      </w:pPr>
      <w:rPr>
        <w:lang w:val="pl-PL" w:eastAsia="en-US" w:bidi="ar-SA"/>
      </w:rPr>
    </w:lvl>
    <w:lvl w:ilvl="5" w:tplc="C2608FF2">
      <w:numFmt w:val="bullet"/>
      <w:lvlText w:val="•"/>
      <w:lvlJc w:val="left"/>
      <w:pPr>
        <w:ind w:left="4919" w:hanging="219"/>
      </w:pPr>
      <w:rPr>
        <w:lang w:val="pl-PL" w:eastAsia="en-US" w:bidi="ar-SA"/>
      </w:rPr>
    </w:lvl>
    <w:lvl w:ilvl="6" w:tplc="E3D62BB0">
      <w:numFmt w:val="bullet"/>
      <w:lvlText w:val="•"/>
      <w:lvlJc w:val="left"/>
      <w:pPr>
        <w:ind w:left="5829" w:hanging="219"/>
      </w:pPr>
      <w:rPr>
        <w:lang w:val="pl-PL" w:eastAsia="en-US" w:bidi="ar-SA"/>
      </w:rPr>
    </w:lvl>
    <w:lvl w:ilvl="7" w:tplc="651A29C4">
      <w:numFmt w:val="bullet"/>
      <w:lvlText w:val="•"/>
      <w:lvlJc w:val="left"/>
      <w:pPr>
        <w:ind w:left="6740" w:hanging="219"/>
      </w:pPr>
      <w:rPr>
        <w:lang w:val="pl-PL" w:eastAsia="en-US" w:bidi="ar-SA"/>
      </w:rPr>
    </w:lvl>
    <w:lvl w:ilvl="8" w:tplc="C29E99B8">
      <w:numFmt w:val="bullet"/>
      <w:lvlText w:val="•"/>
      <w:lvlJc w:val="left"/>
      <w:pPr>
        <w:ind w:left="7651" w:hanging="219"/>
      </w:pPr>
      <w:rPr>
        <w:lang w:val="pl-PL" w:eastAsia="en-US" w:bidi="ar-SA"/>
      </w:rPr>
    </w:lvl>
  </w:abstractNum>
  <w:abstractNum w:abstractNumId="4" w15:restartNumberingAfterBreak="0">
    <w:nsid w:val="34236E38"/>
    <w:multiLevelType w:val="hybridMultilevel"/>
    <w:tmpl w:val="5010EC40"/>
    <w:lvl w:ilvl="0" w:tplc="F99A0D02">
      <w:start w:val="1"/>
      <w:numFmt w:val="decimal"/>
      <w:lvlText w:val="%1."/>
      <w:lvlJc w:val="left"/>
      <w:pPr>
        <w:ind w:left="146" w:hanging="7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FA209DC">
      <w:numFmt w:val="bullet"/>
      <w:lvlText w:val="•"/>
      <w:lvlJc w:val="left"/>
      <w:pPr>
        <w:ind w:left="1072" w:hanging="708"/>
      </w:pPr>
      <w:rPr>
        <w:lang w:val="pl-PL" w:eastAsia="en-US" w:bidi="ar-SA"/>
      </w:rPr>
    </w:lvl>
    <w:lvl w:ilvl="2" w:tplc="B1B4B4E6">
      <w:numFmt w:val="bullet"/>
      <w:lvlText w:val="•"/>
      <w:lvlJc w:val="left"/>
      <w:pPr>
        <w:ind w:left="2005" w:hanging="708"/>
      </w:pPr>
      <w:rPr>
        <w:lang w:val="pl-PL" w:eastAsia="en-US" w:bidi="ar-SA"/>
      </w:rPr>
    </w:lvl>
    <w:lvl w:ilvl="3" w:tplc="59441726">
      <w:numFmt w:val="bullet"/>
      <w:lvlText w:val="•"/>
      <w:lvlJc w:val="left"/>
      <w:pPr>
        <w:ind w:left="2937" w:hanging="708"/>
      </w:pPr>
      <w:rPr>
        <w:lang w:val="pl-PL" w:eastAsia="en-US" w:bidi="ar-SA"/>
      </w:rPr>
    </w:lvl>
    <w:lvl w:ilvl="4" w:tplc="96221B58">
      <w:numFmt w:val="bullet"/>
      <w:lvlText w:val="•"/>
      <w:lvlJc w:val="left"/>
      <w:pPr>
        <w:ind w:left="3870" w:hanging="708"/>
      </w:pPr>
      <w:rPr>
        <w:lang w:val="pl-PL" w:eastAsia="en-US" w:bidi="ar-SA"/>
      </w:rPr>
    </w:lvl>
    <w:lvl w:ilvl="5" w:tplc="60088FA2">
      <w:numFmt w:val="bullet"/>
      <w:lvlText w:val="•"/>
      <w:lvlJc w:val="left"/>
      <w:pPr>
        <w:ind w:left="4803" w:hanging="708"/>
      </w:pPr>
      <w:rPr>
        <w:lang w:val="pl-PL" w:eastAsia="en-US" w:bidi="ar-SA"/>
      </w:rPr>
    </w:lvl>
    <w:lvl w:ilvl="6" w:tplc="D1D2116C">
      <w:numFmt w:val="bullet"/>
      <w:lvlText w:val="•"/>
      <w:lvlJc w:val="left"/>
      <w:pPr>
        <w:ind w:left="5735" w:hanging="708"/>
      </w:pPr>
      <w:rPr>
        <w:lang w:val="pl-PL" w:eastAsia="en-US" w:bidi="ar-SA"/>
      </w:rPr>
    </w:lvl>
    <w:lvl w:ilvl="7" w:tplc="C54C77BE">
      <w:numFmt w:val="bullet"/>
      <w:lvlText w:val="•"/>
      <w:lvlJc w:val="left"/>
      <w:pPr>
        <w:ind w:left="6668" w:hanging="708"/>
      </w:pPr>
      <w:rPr>
        <w:lang w:val="pl-PL" w:eastAsia="en-US" w:bidi="ar-SA"/>
      </w:rPr>
    </w:lvl>
    <w:lvl w:ilvl="8" w:tplc="4724A5F8">
      <w:numFmt w:val="bullet"/>
      <w:lvlText w:val="•"/>
      <w:lvlJc w:val="left"/>
      <w:pPr>
        <w:ind w:left="7601" w:hanging="708"/>
      </w:pPr>
      <w:rPr>
        <w:lang w:val="pl-PL" w:eastAsia="en-US" w:bidi="ar-SA"/>
      </w:rPr>
    </w:lvl>
  </w:abstractNum>
  <w:abstractNum w:abstractNumId="5" w15:restartNumberingAfterBreak="0">
    <w:nsid w:val="3A481D57"/>
    <w:multiLevelType w:val="hybridMultilevel"/>
    <w:tmpl w:val="ABD6BDEC"/>
    <w:lvl w:ilvl="0" w:tplc="855819E0">
      <w:start w:val="1"/>
      <w:numFmt w:val="decimal"/>
      <w:lvlText w:val="%1."/>
      <w:lvlJc w:val="left"/>
      <w:pPr>
        <w:ind w:left="355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B04A94">
      <w:numFmt w:val="bullet"/>
      <w:lvlText w:val="•"/>
      <w:lvlJc w:val="left"/>
      <w:pPr>
        <w:ind w:left="1270" w:hanging="219"/>
      </w:pPr>
      <w:rPr>
        <w:lang w:val="pl-PL" w:eastAsia="en-US" w:bidi="ar-SA"/>
      </w:rPr>
    </w:lvl>
    <w:lvl w:ilvl="2" w:tplc="866E9818">
      <w:numFmt w:val="bullet"/>
      <w:lvlText w:val="•"/>
      <w:lvlJc w:val="left"/>
      <w:pPr>
        <w:ind w:left="2181" w:hanging="219"/>
      </w:pPr>
      <w:rPr>
        <w:lang w:val="pl-PL" w:eastAsia="en-US" w:bidi="ar-SA"/>
      </w:rPr>
    </w:lvl>
    <w:lvl w:ilvl="3" w:tplc="51C698EE">
      <w:numFmt w:val="bullet"/>
      <w:lvlText w:val="•"/>
      <w:lvlJc w:val="left"/>
      <w:pPr>
        <w:ind w:left="3091" w:hanging="219"/>
      </w:pPr>
      <w:rPr>
        <w:lang w:val="pl-PL" w:eastAsia="en-US" w:bidi="ar-SA"/>
      </w:rPr>
    </w:lvl>
    <w:lvl w:ilvl="4" w:tplc="523404A4">
      <w:numFmt w:val="bullet"/>
      <w:lvlText w:val="•"/>
      <w:lvlJc w:val="left"/>
      <w:pPr>
        <w:ind w:left="4002" w:hanging="219"/>
      </w:pPr>
      <w:rPr>
        <w:lang w:val="pl-PL" w:eastAsia="en-US" w:bidi="ar-SA"/>
      </w:rPr>
    </w:lvl>
    <w:lvl w:ilvl="5" w:tplc="7146F6D2">
      <w:numFmt w:val="bullet"/>
      <w:lvlText w:val="•"/>
      <w:lvlJc w:val="left"/>
      <w:pPr>
        <w:ind w:left="4913" w:hanging="219"/>
      </w:pPr>
      <w:rPr>
        <w:lang w:val="pl-PL" w:eastAsia="en-US" w:bidi="ar-SA"/>
      </w:rPr>
    </w:lvl>
    <w:lvl w:ilvl="6" w:tplc="79346456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D45A1D6C">
      <w:numFmt w:val="bullet"/>
      <w:lvlText w:val="•"/>
      <w:lvlJc w:val="left"/>
      <w:pPr>
        <w:ind w:left="6734" w:hanging="219"/>
      </w:pPr>
      <w:rPr>
        <w:lang w:val="pl-PL" w:eastAsia="en-US" w:bidi="ar-SA"/>
      </w:rPr>
    </w:lvl>
    <w:lvl w:ilvl="8" w:tplc="2294E53A">
      <w:numFmt w:val="bullet"/>
      <w:lvlText w:val="•"/>
      <w:lvlJc w:val="left"/>
      <w:pPr>
        <w:ind w:left="7645" w:hanging="219"/>
      </w:pPr>
      <w:rPr>
        <w:lang w:val="pl-PL" w:eastAsia="en-US" w:bidi="ar-SA"/>
      </w:rPr>
    </w:lvl>
  </w:abstractNum>
  <w:abstractNum w:abstractNumId="6" w15:restartNumberingAfterBreak="0">
    <w:nsid w:val="40B35B63"/>
    <w:multiLevelType w:val="hybridMultilevel"/>
    <w:tmpl w:val="7A5A71F0"/>
    <w:lvl w:ilvl="0" w:tplc="901CF3EE">
      <w:start w:val="1"/>
      <w:numFmt w:val="lowerLetter"/>
      <w:lvlText w:val="%1)"/>
      <w:lvlJc w:val="left"/>
      <w:pPr>
        <w:ind w:left="370" w:hanging="233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8A2576C">
      <w:numFmt w:val="bullet"/>
      <w:lvlText w:val="•"/>
      <w:lvlJc w:val="left"/>
      <w:pPr>
        <w:ind w:left="1288" w:hanging="233"/>
      </w:pPr>
      <w:rPr>
        <w:lang w:val="pl-PL" w:eastAsia="en-US" w:bidi="ar-SA"/>
      </w:rPr>
    </w:lvl>
    <w:lvl w:ilvl="2" w:tplc="49D830A6">
      <w:numFmt w:val="bullet"/>
      <w:lvlText w:val="•"/>
      <w:lvlJc w:val="left"/>
      <w:pPr>
        <w:ind w:left="2197" w:hanging="233"/>
      </w:pPr>
      <w:rPr>
        <w:lang w:val="pl-PL" w:eastAsia="en-US" w:bidi="ar-SA"/>
      </w:rPr>
    </w:lvl>
    <w:lvl w:ilvl="3" w:tplc="CF9083D0">
      <w:numFmt w:val="bullet"/>
      <w:lvlText w:val="•"/>
      <w:lvlJc w:val="left"/>
      <w:pPr>
        <w:ind w:left="3105" w:hanging="233"/>
      </w:pPr>
      <w:rPr>
        <w:lang w:val="pl-PL" w:eastAsia="en-US" w:bidi="ar-SA"/>
      </w:rPr>
    </w:lvl>
    <w:lvl w:ilvl="4" w:tplc="3B5A69EC">
      <w:numFmt w:val="bullet"/>
      <w:lvlText w:val="•"/>
      <w:lvlJc w:val="left"/>
      <w:pPr>
        <w:ind w:left="4014" w:hanging="233"/>
      </w:pPr>
      <w:rPr>
        <w:lang w:val="pl-PL" w:eastAsia="en-US" w:bidi="ar-SA"/>
      </w:rPr>
    </w:lvl>
    <w:lvl w:ilvl="5" w:tplc="10A009C2">
      <w:numFmt w:val="bullet"/>
      <w:lvlText w:val="•"/>
      <w:lvlJc w:val="left"/>
      <w:pPr>
        <w:ind w:left="4923" w:hanging="233"/>
      </w:pPr>
      <w:rPr>
        <w:lang w:val="pl-PL" w:eastAsia="en-US" w:bidi="ar-SA"/>
      </w:rPr>
    </w:lvl>
    <w:lvl w:ilvl="6" w:tplc="AB6CC5B4">
      <w:numFmt w:val="bullet"/>
      <w:lvlText w:val="•"/>
      <w:lvlJc w:val="left"/>
      <w:pPr>
        <w:ind w:left="5831" w:hanging="233"/>
      </w:pPr>
      <w:rPr>
        <w:lang w:val="pl-PL" w:eastAsia="en-US" w:bidi="ar-SA"/>
      </w:rPr>
    </w:lvl>
    <w:lvl w:ilvl="7" w:tplc="3A7C1DA6">
      <w:numFmt w:val="bullet"/>
      <w:lvlText w:val="•"/>
      <w:lvlJc w:val="left"/>
      <w:pPr>
        <w:ind w:left="6740" w:hanging="233"/>
      </w:pPr>
      <w:rPr>
        <w:lang w:val="pl-PL" w:eastAsia="en-US" w:bidi="ar-SA"/>
      </w:rPr>
    </w:lvl>
    <w:lvl w:ilvl="8" w:tplc="B232D12A">
      <w:numFmt w:val="bullet"/>
      <w:lvlText w:val="•"/>
      <w:lvlJc w:val="left"/>
      <w:pPr>
        <w:ind w:left="7649" w:hanging="233"/>
      </w:pPr>
      <w:rPr>
        <w:lang w:val="pl-PL" w:eastAsia="en-US" w:bidi="ar-SA"/>
      </w:rPr>
    </w:lvl>
  </w:abstractNum>
  <w:abstractNum w:abstractNumId="7" w15:restartNumberingAfterBreak="0">
    <w:nsid w:val="4D574B82"/>
    <w:multiLevelType w:val="hybridMultilevel"/>
    <w:tmpl w:val="72FA483A"/>
    <w:lvl w:ilvl="0" w:tplc="31E213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D11B8"/>
    <w:multiLevelType w:val="hybridMultilevel"/>
    <w:tmpl w:val="F0766426"/>
    <w:lvl w:ilvl="0" w:tplc="6A747882">
      <w:numFmt w:val="bullet"/>
      <w:lvlText w:val="•"/>
      <w:lvlJc w:val="left"/>
      <w:pPr>
        <w:ind w:left="29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09EDFCA">
      <w:numFmt w:val="bullet"/>
      <w:lvlText w:val="•"/>
      <w:lvlJc w:val="left"/>
      <w:pPr>
        <w:ind w:left="1216" w:hanging="161"/>
      </w:pPr>
      <w:rPr>
        <w:lang w:val="pl-PL" w:eastAsia="en-US" w:bidi="ar-SA"/>
      </w:rPr>
    </w:lvl>
    <w:lvl w:ilvl="2" w:tplc="D41CC9A8">
      <w:numFmt w:val="bullet"/>
      <w:lvlText w:val="•"/>
      <w:lvlJc w:val="left"/>
      <w:pPr>
        <w:ind w:left="2133" w:hanging="161"/>
      </w:pPr>
      <w:rPr>
        <w:lang w:val="pl-PL" w:eastAsia="en-US" w:bidi="ar-SA"/>
      </w:rPr>
    </w:lvl>
    <w:lvl w:ilvl="3" w:tplc="E328207E">
      <w:numFmt w:val="bullet"/>
      <w:lvlText w:val="•"/>
      <w:lvlJc w:val="left"/>
      <w:pPr>
        <w:ind w:left="3049" w:hanging="161"/>
      </w:pPr>
      <w:rPr>
        <w:lang w:val="pl-PL" w:eastAsia="en-US" w:bidi="ar-SA"/>
      </w:rPr>
    </w:lvl>
    <w:lvl w:ilvl="4" w:tplc="F9E6B778">
      <w:numFmt w:val="bullet"/>
      <w:lvlText w:val="•"/>
      <w:lvlJc w:val="left"/>
      <w:pPr>
        <w:ind w:left="3966" w:hanging="161"/>
      </w:pPr>
      <w:rPr>
        <w:lang w:val="pl-PL" w:eastAsia="en-US" w:bidi="ar-SA"/>
      </w:rPr>
    </w:lvl>
    <w:lvl w:ilvl="5" w:tplc="29A61B7C">
      <w:numFmt w:val="bullet"/>
      <w:lvlText w:val="•"/>
      <w:lvlJc w:val="left"/>
      <w:pPr>
        <w:ind w:left="4883" w:hanging="161"/>
      </w:pPr>
      <w:rPr>
        <w:lang w:val="pl-PL" w:eastAsia="en-US" w:bidi="ar-SA"/>
      </w:rPr>
    </w:lvl>
    <w:lvl w:ilvl="6" w:tplc="D9368CC4">
      <w:numFmt w:val="bullet"/>
      <w:lvlText w:val="•"/>
      <w:lvlJc w:val="left"/>
      <w:pPr>
        <w:ind w:left="5799" w:hanging="161"/>
      </w:pPr>
      <w:rPr>
        <w:lang w:val="pl-PL" w:eastAsia="en-US" w:bidi="ar-SA"/>
      </w:rPr>
    </w:lvl>
    <w:lvl w:ilvl="7" w:tplc="D0A87432">
      <w:numFmt w:val="bullet"/>
      <w:lvlText w:val="•"/>
      <w:lvlJc w:val="left"/>
      <w:pPr>
        <w:ind w:left="6716" w:hanging="161"/>
      </w:pPr>
      <w:rPr>
        <w:lang w:val="pl-PL" w:eastAsia="en-US" w:bidi="ar-SA"/>
      </w:rPr>
    </w:lvl>
    <w:lvl w:ilvl="8" w:tplc="2020AF6E">
      <w:numFmt w:val="bullet"/>
      <w:lvlText w:val="•"/>
      <w:lvlJc w:val="left"/>
      <w:pPr>
        <w:ind w:left="7633" w:hanging="161"/>
      </w:pPr>
      <w:rPr>
        <w:lang w:val="pl-PL" w:eastAsia="en-US" w:bidi="ar-SA"/>
      </w:rPr>
    </w:lvl>
  </w:abstractNum>
  <w:abstractNum w:abstractNumId="9" w15:restartNumberingAfterBreak="0">
    <w:nsid w:val="564C6D1B"/>
    <w:multiLevelType w:val="hybridMultilevel"/>
    <w:tmpl w:val="CFC08694"/>
    <w:lvl w:ilvl="0" w:tplc="4EC08E98">
      <w:start w:val="1"/>
      <w:numFmt w:val="decimal"/>
      <w:lvlText w:val="%1."/>
      <w:lvlJc w:val="left"/>
      <w:pPr>
        <w:ind w:left="492" w:hanging="360"/>
      </w:pPr>
      <w:rPr>
        <w:w w:val="100"/>
        <w:lang w:val="pl-PL" w:eastAsia="en-US" w:bidi="ar-SA"/>
      </w:rPr>
    </w:lvl>
    <w:lvl w:ilvl="1" w:tplc="DB6C37A2">
      <w:numFmt w:val="bullet"/>
      <w:lvlText w:val="•"/>
      <w:lvlJc w:val="left"/>
      <w:pPr>
        <w:ind w:left="1396" w:hanging="360"/>
      </w:pPr>
      <w:rPr>
        <w:lang w:val="pl-PL" w:eastAsia="en-US" w:bidi="ar-SA"/>
      </w:rPr>
    </w:lvl>
    <w:lvl w:ilvl="2" w:tplc="C5ACF84C">
      <w:numFmt w:val="bullet"/>
      <w:lvlText w:val="•"/>
      <w:lvlJc w:val="left"/>
      <w:pPr>
        <w:ind w:left="2293" w:hanging="360"/>
      </w:pPr>
      <w:rPr>
        <w:lang w:val="pl-PL" w:eastAsia="en-US" w:bidi="ar-SA"/>
      </w:rPr>
    </w:lvl>
    <w:lvl w:ilvl="3" w:tplc="38CC4CA0">
      <w:numFmt w:val="bullet"/>
      <w:lvlText w:val="•"/>
      <w:lvlJc w:val="left"/>
      <w:pPr>
        <w:ind w:left="3189" w:hanging="360"/>
      </w:pPr>
      <w:rPr>
        <w:lang w:val="pl-PL" w:eastAsia="en-US" w:bidi="ar-SA"/>
      </w:rPr>
    </w:lvl>
    <w:lvl w:ilvl="4" w:tplc="137E3698">
      <w:numFmt w:val="bullet"/>
      <w:lvlText w:val="•"/>
      <w:lvlJc w:val="left"/>
      <w:pPr>
        <w:ind w:left="4086" w:hanging="360"/>
      </w:pPr>
      <w:rPr>
        <w:lang w:val="pl-PL" w:eastAsia="en-US" w:bidi="ar-SA"/>
      </w:rPr>
    </w:lvl>
    <w:lvl w:ilvl="5" w:tplc="BE3C75A4">
      <w:numFmt w:val="bullet"/>
      <w:lvlText w:val="•"/>
      <w:lvlJc w:val="left"/>
      <w:pPr>
        <w:ind w:left="4983" w:hanging="360"/>
      </w:pPr>
      <w:rPr>
        <w:lang w:val="pl-PL" w:eastAsia="en-US" w:bidi="ar-SA"/>
      </w:rPr>
    </w:lvl>
    <w:lvl w:ilvl="6" w:tplc="A47E17C2">
      <w:numFmt w:val="bullet"/>
      <w:lvlText w:val="•"/>
      <w:lvlJc w:val="left"/>
      <w:pPr>
        <w:ind w:left="5879" w:hanging="360"/>
      </w:pPr>
      <w:rPr>
        <w:lang w:val="pl-PL" w:eastAsia="en-US" w:bidi="ar-SA"/>
      </w:rPr>
    </w:lvl>
    <w:lvl w:ilvl="7" w:tplc="B832E2EC">
      <w:numFmt w:val="bullet"/>
      <w:lvlText w:val="•"/>
      <w:lvlJc w:val="left"/>
      <w:pPr>
        <w:ind w:left="6776" w:hanging="360"/>
      </w:pPr>
      <w:rPr>
        <w:lang w:val="pl-PL" w:eastAsia="en-US" w:bidi="ar-SA"/>
      </w:rPr>
    </w:lvl>
    <w:lvl w:ilvl="8" w:tplc="2B666E90">
      <w:numFmt w:val="bullet"/>
      <w:lvlText w:val="•"/>
      <w:lvlJc w:val="left"/>
      <w:pPr>
        <w:ind w:left="7673" w:hanging="360"/>
      </w:pPr>
      <w:rPr>
        <w:lang w:val="pl-PL" w:eastAsia="en-US" w:bidi="ar-SA"/>
      </w:rPr>
    </w:lvl>
  </w:abstractNum>
  <w:abstractNum w:abstractNumId="10" w15:restartNumberingAfterBreak="0">
    <w:nsid w:val="57AF1A7E"/>
    <w:multiLevelType w:val="hybridMultilevel"/>
    <w:tmpl w:val="2D2C6A50"/>
    <w:lvl w:ilvl="0" w:tplc="D73CC466">
      <w:start w:val="14"/>
      <w:numFmt w:val="upperRoman"/>
      <w:lvlText w:val="%1."/>
      <w:lvlJc w:val="left"/>
      <w:pPr>
        <w:ind w:left="834" w:hanging="420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F880FFB2">
      <w:numFmt w:val="bullet"/>
      <w:lvlText w:val="•"/>
      <w:lvlJc w:val="left"/>
      <w:pPr>
        <w:ind w:left="1702" w:hanging="420"/>
      </w:pPr>
      <w:rPr>
        <w:lang w:val="pl-PL" w:eastAsia="en-US" w:bidi="ar-SA"/>
      </w:rPr>
    </w:lvl>
    <w:lvl w:ilvl="2" w:tplc="E412293C">
      <w:numFmt w:val="bullet"/>
      <w:lvlText w:val="•"/>
      <w:lvlJc w:val="left"/>
      <w:pPr>
        <w:ind w:left="2565" w:hanging="420"/>
      </w:pPr>
      <w:rPr>
        <w:lang w:val="pl-PL" w:eastAsia="en-US" w:bidi="ar-SA"/>
      </w:rPr>
    </w:lvl>
    <w:lvl w:ilvl="3" w:tplc="4D202904">
      <w:numFmt w:val="bullet"/>
      <w:lvlText w:val="•"/>
      <w:lvlJc w:val="left"/>
      <w:pPr>
        <w:ind w:left="3427" w:hanging="420"/>
      </w:pPr>
      <w:rPr>
        <w:lang w:val="pl-PL" w:eastAsia="en-US" w:bidi="ar-SA"/>
      </w:rPr>
    </w:lvl>
    <w:lvl w:ilvl="4" w:tplc="CB04EB66">
      <w:numFmt w:val="bullet"/>
      <w:lvlText w:val="•"/>
      <w:lvlJc w:val="left"/>
      <w:pPr>
        <w:ind w:left="4290" w:hanging="420"/>
      </w:pPr>
      <w:rPr>
        <w:lang w:val="pl-PL" w:eastAsia="en-US" w:bidi="ar-SA"/>
      </w:rPr>
    </w:lvl>
    <w:lvl w:ilvl="5" w:tplc="2DC41242">
      <w:numFmt w:val="bullet"/>
      <w:lvlText w:val="•"/>
      <w:lvlJc w:val="left"/>
      <w:pPr>
        <w:ind w:left="5153" w:hanging="420"/>
      </w:pPr>
      <w:rPr>
        <w:lang w:val="pl-PL" w:eastAsia="en-US" w:bidi="ar-SA"/>
      </w:rPr>
    </w:lvl>
    <w:lvl w:ilvl="6" w:tplc="C3B0AFE0">
      <w:numFmt w:val="bullet"/>
      <w:lvlText w:val="•"/>
      <w:lvlJc w:val="left"/>
      <w:pPr>
        <w:ind w:left="6015" w:hanging="420"/>
      </w:pPr>
      <w:rPr>
        <w:lang w:val="pl-PL" w:eastAsia="en-US" w:bidi="ar-SA"/>
      </w:rPr>
    </w:lvl>
    <w:lvl w:ilvl="7" w:tplc="C298CE0E">
      <w:numFmt w:val="bullet"/>
      <w:lvlText w:val="•"/>
      <w:lvlJc w:val="left"/>
      <w:pPr>
        <w:ind w:left="6878" w:hanging="420"/>
      </w:pPr>
      <w:rPr>
        <w:lang w:val="pl-PL" w:eastAsia="en-US" w:bidi="ar-SA"/>
      </w:rPr>
    </w:lvl>
    <w:lvl w:ilvl="8" w:tplc="A7609ED2">
      <w:numFmt w:val="bullet"/>
      <w:lvlText w:val="•"/>
      <w:lvlJc w:val="left"/>
      <w:pPr>
        <w:ind w:left="7741" w:hanging="420"/>
      </w:pPr>
      <w:rPr>
        <w:lang w:val="pl-PL" w:eastAsia="en-US" w:bidi="ar-SA"/>
      </w:rPr>
    </w:lvl>
  </w:abstractNum>
  <w:abstractNum w:abstractNumId="11" w15:restartNumberingAfterBreak="0">
    <w:nsid w:val="622C746E"/>
    <w:multiLevelType w:val="hybridMultilevel"/>
    <w:tmpl w:val="6E2C1652"/>
    <w:lvl w:ilvl="0" w:tplc="D14E43CC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C4558"/>
    <w:multiLevelType w:val="hybridMultilevel"/>
    <w:tmpl w:val="08E6D174"/>
    <w:lvl w:ilvl="0" w:tplc="CF5A5CE6">
      <w:start w:val="1"/>
      <w:numFmt w:val="upperRoman"/>
      <w:lvlText w:val="%1."/>
      <w:lvlJc w:val="left"/>
      <w:pPr>
        <w:ind w:left="463" w:hanging="327"/>
      </w:pPr>
      <w:rPr>
        <w:spacing w:val="0"/>
        <w:w w:val="100"/>
        <w:lang w:val="pl-PL" w:eastAsia="en-US" w:bidi="ar-SA"/>
      </w:rPr>
    </w:lvl>
    <w:lvl w:ilvl="1" w:tplc="4AE81C28">
      <w:numFmt w:val="bullet"/>
      <w:lvlText w:val="•"/>
      <w:lvlJc w:val="left"/>
      <w:pPr>
        <w:ind w:left="1360" w:hanging="327"/>
      </w:pPr>
      <w:rPr>
        <w:lang w:val="pl-PL" w:eastAsia="en-US" w:bidi="ar-SA"/>
      </w:rPr>
    </w:lvl>
    <w:lvl w:ilvl="2" w:tplc="9A74CE50">
      <w:numFmt w:val="bullet"/>
      <w:lvlText w:val="•"/>
      <w:lvlJc w:val="left"/>
      <w:pPr>
        <w:ind w:left="2261" w:hanging="327"/>
      </w:pPr>
      <w:rPr>
        <w:lang w:val="pl-PL" w:eastAsia="en-US" w:bidi="ar-SA"/>
      </w:rPr>
    </w:lvl>
    <w:lvl w:ilvl="3" w:tplc="55202A36">
      <w:numFmt w:val="bullet"/>
      <w:lvlText w:val="•"/>
      <w:lvlJc w:val="left"/>
      <w:pPr>
        <w:ind w:left="3161" w:hanging="327"/>
      </w:pPr>
      <w:rPr>
        <w:lang w:val="pl-PL" w:eastAsia="en-US" w:bidi="ar-SA"/>
      </w:rPr>
    </w:lvl>
    <w:lvl w:ilvl="4" w:tplc="D4EE5D4A">
      <w:numFmt w:val="bullet"/>
      <w:lvlText w:val="•"/>
      <w:lvlJc w:val="left"/>
      <w:pPr>
        <w:ind w:left="4062" w:hanging="327"/>
      </w:pPr>
      <w:rPr>
        <w:lang w:val="pl-PL" w:eastAsia="en-US" w:bidi="ar-SA"/>
      </w:rPr>
    </w:lvl>
    <w:lvl w:ilvl="5" w:tplc="53B48036">
      <w:numFmt w:val="bullet"/>
      <w:lvlText w:val="•"/>
      <w:lvlJc w:val="left"/>
      <w:pPr>
        <w:ind w:left="4963" w:hanging="327"/>
      </w:pPr>
      <w:rPr>
        <w:lang w:val="pl-PL" w:eastAsia="en-US" w:bidi="ar-SA"/>
      </w:rPr>
    </w:lvl>
    <w:lvl w:ilvl="6" w:tplc="F8C67CC6">
      <w:numFmt w:val="bullet"/>
      <w:lvlText w:val="•"/>
      <w:lvlJc w:val="left"/>
      <w:pPr>
        <w:ind w:left="5863" w:hanging="327"/>
      </w:pPr>
      <w:rPr>
        <w:lang w:val="pl-PL" w:eastAsia="en-US" w:bidi="ar-SA"/>
      </w:rPr>
    </w:lvl>
    <w:lvl w:ilvl="7" w:tplc="249E1C3C">
      <w:numFmt w:val="bullet"/>
      <w:lvlText w:val="•"/>
      <w:lvlJc w:val="left"/>
      <w:pPr>
        <w:ind w:left="6764" w:hanging="327"/>
      </w:pPr>
      <w:rPr>
        <w:lang w:val="pl-PL" w:eastAsia="en-US" w:bidi="ar-SA"/>
      </w:rPr>
    </w:lvl>
    <w:lvl w:ilvl="8" w:tplc="99FCCC1A">
      <w:numFmt w:val="bullet"/>
      <w:lvlText w:val="•"/>
      <w:lvlJc w:val="left"/>
      <w:pPr>
        <w:ind w:left="7665" w:hanging="327"/>
      </w:pPr>
      <w:rPr>
        <w:lang w:val="pl-PL" w:eastAsia="en-US" w:bidi="ar-SA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BD"/>
    <w:rsid w:val="000776ED"/>
    <w:rsid w:val="000C51BE"/>
    <w:rsid w:val="000D5E4D"/>
    <w:rsid w:val="001C7D36"/>
    <w:rsid w:val="002E6DEE"/>
    <w:rsid w:val="002E7B17"/>
    <w:rsid w:val="003D1EE8"/>
    <w:rsid w:val="0040195D"/>
    <w:rsid w:val="00402EAC"/>
    <w:rsid w:val="00545B3E"/>
    <w:rsid w:val="00553DA2"/>
    <w:rsid w:val="00555B38"/>
    <w:rsid w:val="005D27A9"/>
    <w:rsid w:val="00611326"/>
    <w:rsid w:val="00660E62"/>
    <w:rsid w:val="006A444B"/>
    <w:rsid w:val="007019BD"/>
    <w:rsid w:val="00707EAB"/>
    <w:rsid w:val="00760DFD"/>
    <w:rsid w:val="00780D21"/>
    <w:rsid w:val="00913B2C"/>
    <w:rsid w:val="00922DCA"/>
    <w:rsid w:val="0092720D"/>
    <w:rsid w:val="0096082F"/>
    <w:rsid w:val="0096553E"/>
    <w:rsid w:val="009C4AB4"/>
    <w:rsid w:val="00AE013F"/>
    <w:rsid w:val="00D95E16"/>
    <w:rsid w:val="00DF5948"/>
    <w:rsid w:val="00EF1DA7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1A225-E1B3-49E5-854A-07E44F4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9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E4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1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zn@pz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n@pzn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Henia</dc:creator>
  <cp:keywords/>
  <dc:description/>
  <cp:lastModifiedBy>Henia</cp:lastModifiedBy>
  <cp:revision>3</cp:revision>
  <cp:lastPrinted>2025-04-07T08:40:00Z</cp:lastPrinted>
  <dcterms:created xsi:type="dcterms:W3CDTF">2025-04-24T10:55:00Z</dcterms:created>
  <dcterms:modified xsi:type="dcterms:W3CDTF">2025-04-24T10:58:00Z</dcterms:modified>
</cp:coreProperties>
</file>